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32" w:rsidRDefault="000A6432" w:rsidP="000A643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A6432" w:rsidRDefault="000A6432" w:rsidP="000A6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A6432" w:rsidRDefault="000A6432" w:rsidP="000A6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A6432" w:rsidRDefault="000A6432" w:rsidP="000A6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24-01-07/23985</w:t>
      </w:r>
    </w:p>
    <w:p w:rsidR="000A6432" w:rsidRDefault="000A6432" w:rsidP="000A6432">
      <w:pPr>
        <w:rPr>
          <w:rFonts w:ascii="Times New Roman" w:hAnsi="Times New Roman" w:cs="Times New Roman"/>
        </w:rPr>
      </w:pPr>
      <w:r>
        <w:t> </w:t>
      </w:r>
    </w:p>
    <w:p w:rsidR="000A6432" w:rsidRDefault="000A6432" w:rsidP="000A643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0A6432">
        <w:t>закона</w:t>
      </w:r>
      <w:r>
        <w:t xml:space="preserve">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0A6432" w:rsidRDefault="000A6432" w:rsidP="000A6432">
      <w:pPr>
        <w:ind w:firstLine="540"/>
        <w:jc w:val="both"/>
      </w:pPr>
      <w:r>
        <w:t xml:space="preserve">В соответствии с </w:t>
      </w:r>
      <w:r w:rsidRPr="000A6432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A6432" w:rsidRDefault="000A6432" w:rsidP="000A6432">
      <w:pPr>
        <w:ind w:firstLine="540"/>
        <w:jc w:val="both"/>
      </w:pPr>
      <w:r>
        <w:t xml:space="preserve">Согласно </w:t>
      </w:r>
      <w:r w:rsidRPr="000A6432">
        <w:t>пункту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A6432" w:rsidRDefault="000A6432" w:rsidP="000A6432">
      <w:pPr>
        <w:ind w:firstLine="540"/>
        <w:jc w:val="both"/>
      </w:pPr>
      <w:r>
        <w:t>Вместе с тем полагаем необходимым отметить следующее.</w:t>
      </w:r>
    </w:p>
    <w:p w:rsidR="000A6432" w:rsidRDefault="000A6432" w:rsidP="000A6432">
      <w:pPr>
        <w:ind w:firstLine="540"/>
        <w:jc w:val="both"/>
      </w:pPr>
      <w:r>
        <w:t xml:space="preserve">В соответствии с </w:t>
      </w:r>
      <w:r w:rsidRPr="000A6432">
        <w:t>частью 13 статьи 8</w:t>
      </w:r>
      <w:r>
        <w:t xml:space="preserve"> Закона № 223-ФЗ государственные, муниципальные унитарные предприятия вправе осуществлять закупки в соответствии с Законом № 223-ФЗ после размещения положения о закупке и плана закупки в единой информационной системе.</w:t>
      </w:r>
    </w:p>
    <w:p w:rsidR="000A6432" w:rsidRDefault="000A6432" w:rsidP="000A6432">
      <w:pPr>
        <w:ind w:firstLine="540"/>
        <w:jc w:val="both"/>
      </w:pPr>
      <w:r w:rsidRPr="000A6432">
        <w:t>Частью 5 статьи 8</w:t>
      </w:r>
      <w:r>
        <w:t xml:space="preserve"> Закона № 223-ФЗ установлено, что заказчики, указанные в </w:t>
      </w:r>
      <w:r w:rsidRPr="000A6432">
        <w:t>пунктах 1</w:t>
      </w:r>
      <w:r>
        <w:t xml:space="preserve"> - </w:t>
      </w:r>
      <w:r w:rsidRPr="000A6432">
        <w:t>3 части 2 статьи 1</w:t>
      </w:r>
      <w:r>
        <w:t xml:space="preserve"> Закона № 223-ФЗ и созданные после дня вступления в силу Закона № 223-ФЗ, утверждают в течение трех месяцев с даты их регистрации в едином государственном реестре юридических лиц положение о закупке. Заказчики, указанные в </w:t>
      </w:r>
      <w:r w:rsidRPr="000A6432">
        <w:t>пунктах 2</w:t>
      </w:r>
      <w:r>
        <w:t xml:space="preserve"> и </w:t>
      </w:r>
      <w:r w:rsidRPr="000A6432">
        <w:t>3 части 2 статьи 1</w:t>
      </w:r>
      <w:r>
        <w:t xml:space="preserve"> Закона № 223-ФЗ и созданные после 1 февраля 2018 года,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</w:t>
      </w:r>
      <w:r w:rsidRPr="000A6432">
        <w:t>частями 3</w:t>
      </w:r>
      <w:r>
        <w:t xml:space="preserve"> - </w:t>
      </w:r>
      <w:r w:rsidRPr="000A6432">
        <w:t>5 статьи 2</w:t>
      </w:r>
      <w:r>
        <w:t xml:space="preserve"> Закона № 223-ФЗ.</w:t>
      </w:r>
    </w:p>
    <w:p w:rsidR="000A6432" w:rsidRDefault="000A6432" w:rsidP="000A6432">
      <w:pPr>
        <w:ind w:firstLine="540"/>
        <w:jc w:val="both"/>
      </w:pPr>
      <w:r>
        <w:t xml:space="preserve">Согласно </w:t>
      </w:r>
      <w:r w:rsidRPr="000A6432">
        <w:t>части 5.1 статьи 8</w:t>
      </w:r>
      <w:r>
        <w:t xml:space="preserve"> Закона № 223-ФЗ, если в течение срока, предусмотренного Законом № 223-ФЗ, заказчик в соответствии с требованиями Закона № 223-ФЗ не разместил утвержденное им положение о закупке или принятое им решение о присоединении к положению о закупке, на такого заказчика до дня размещения им в соответствии с требованиями Закона № 223-ФЗ утвержденного положения о закупке или решения о присоединении к положению о закупке распространяются положения Федерального </w:t>
      </w:r>
      <w:r w:rsidRPr="000A6432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0A6432" w:rsidRDefault="000A6432" w:rsidP="000A6432">
      <w:r>
        <w:t> </w:t>
      </w:r>
    </w:p>
    <w:p w:rsidR="000A6432" w:rsidRDefault="000A6432" w:rsidP="000A6432">
      <w:pPr>
        <w:jc w:val="right"/>
      </w:pPr>
      <w:r>
        <w:t>Заместитель директора Департамента</w:t>
      </w:r>
    </w:p>
    <w:p w:rsidR="000A6432" w:rsidRDefault="000A6432" w:rsidP="000A6432">
      <w:pPr>
        <w:jc w:val="right"/>
      </w:pPr>
      <w:r>
        <w:lastRenderedPageBreak/>
        <w:t>Д.А.ГОТОВЦЕВ</w:t>
      </w:r>
    </w:p>
    <w:p w:rsidR="000A6432" w:rsidRDefault="000A6432" w:rsidP="000A6432">
      <w:r>
        <w:t>26.03.2020</w:t>
      </w:r>
    </w:p>
    <w:p w:rsidR="000A6432" w:rsidRDefault="000A6432"/>
    <w:sectPr w:rsidR="000A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0A9"/>
    <w:multiLevelType w:val="multilevel"/>
    <w:tmpl w:val="9F2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32"/>
    <w:rsid w:val="000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5AE8-810A-4C96-8EFE-271C6C3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432"/>
    <w:rPr>
      <w:color w:val="0000FF"/>
      <w:u w:val="single"/>
    </w:rPr>
  </w:style>
  <w:style w:type="paragraph" w:customStyle="1" w:styleId="search-resultstext">
    <w:name w:val="search-results__text"/>
    <w:basedOn w:val="a"/>
    <w:rsid w:val="000A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A6432"/>
  </w:style>
  <w:style w:type="character" w:customStyle="1" w:styleId="b">
    <w:name w:val="b"/>
    <w:basedOn w:val="a0"/>
    <w:rsid w:val="000A6432"/>
  </w:style>
  <w:style w:type="paragraph" w:customStyle="1" w:styleId="search-resultslink-inherit">
    <w:name w:val="search-results__link-inherit"/>
    <w:basedOn w:val="a"/>
    <w:rsid w:val="000A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A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2021-07-23T11:53:00Z</dcterms:created>
  <dcterms:modified xsi:type="dcterms:W3CDTF">2021-07-23T11:58:00Z</dcterms:modified>
</cp:coreProperties>
</file>