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08E" w:rsidRDefault="007D108E" w:rsidP="007D108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7D108E" w:rsidRDefault="007D108E" w:rsidP="007D108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7D108E" w:rsidRDefault="007D108E" w:rsidP="007D108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7D108E" w:rsidRDefault="007D108E" w:rsidP="007D108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от 29 июля 2020 г. № 24-04-07/66214</w:t>
      </w:r>
    </w:p>
    <w:p w:rsidR="007D108E" w:rsidRDefault="007D108E" w:rsidP="007D108E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7D108E" w:rsidRPr="007D108E" w:rsidRDefault="007D108E" w:rsidP="007D108E">
      <w:pPr>
        <w:shd w:val="clear" w:color="auto" w:fill="FFFFFF"/>
        <w:spacing w:line="288" w:lineRule="atLeast"/>
        <w:jc w:val="both"/>
        <w:rPr>
          <w:rStyle w:val="nobr"/>
          <w:color w:val="000000"/>
          <w:sz w:val="30"/>
          <w:szCs w:val="30"/>
        </w:rPr>
      </w:pPr>
      <w:bookmarkStart w:id="0" w:name="_GoBack"/>
      <w:r w:rsidRPr="007D108E">
        <w:rPr>
          <w:rStyle w:val="nobr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от 22.07.2020 по вопросу применения положений Федерального закона от 18.07.2011 № 223-ФЗ "О закупках товаров, работ, услуг отдельными видами юридических лиц" (далее - Закон № 223-ФЗ), сообщает следующее.</w:t>
      </w:r>
    </w:p>
    <w:p w:rsidR="007D108E" w:rsidRPr="007D108E" w:rsidRDefault="007D108E" w:rsidP="007D108E">
      <w:pPr>
        <w:shd w:val="clear" w:color="auto" w:fill="FFFFFF"/>
        <w:spacing w:line="288" w:lineRule="atLeast"/>
        <w:jc w:val="both"/>
        <w:rPr>
          <w:rStyle w:val="nobr"/>
          <w:color w:val="000000"/>
          <w:sz w:val="30"/>
          <w:szCs w:val="30"/>
        </w:rPr>
      </w:pPr>
      <w:r w:rsidRPr="007D108E">
        <w:rPr>
          <w:rStyle w:val="nobr"/>
          <w:color w:val="000000"/>
          <w:sz w:val="30"/>
          <w:szCs w:val="30"/>
        </w:rPr>
        <w:t>Примечание.</w:t>
      </w:r>
    </w:p>
    <w:p w:rsidR="007D108E" w:rsidRPr="007D108E" w:rsidRDefault="007D108E" w:rsidP="007D108E">
      <w:pPr>
        <w:shd w:val="clear" w:color="auto" w:fill="FFFFFF"/>
        <w:spacing w:line="288" w:lineRule="atLeast"/>
        <w:jc w:val="both"/>
        <w:rPr>
          <w:rStyle w:val="nobr"/>
          <w:color w:val="000000"/>
          <w:sz w:val="30"/>
          <w:szCs w:val="30"/>
        </w:rPr>
      </w:pPr>
      <w:r w:rsidRPr="007D108E">
        <w:rPr>
          <w:rStyle w:val="nobr"/>
          <w:color w:val="000000"/>
          <w:sz w:val="30"/>
          <w:szCs w:val="30"/>
        </w:rPr>
        <w:t>В тексте документа, видимо, допущена опечатка: Постановление Правительства РФ № 329 имеет дату 30.06.2004, а не 30.07.2004.</w:t>
      </w:r>
    </w:p>
    <w:p w:rsidR="007D108E" w:rsidRPr="007D108E" w:rsidRDefault="007D108E" w:rsidP="007D108E">
      <w:pPr>
        <w:shd w:val="clear" w:color="auto" w:fill="FFFFFF"/>
        <w:spacing w:line="288" w:lineRule="atLeast"/>
        <w:jc w:val="both"/>
        <w:rPr>
          <w:rStyle w:val="nobr"/>
          <w:color w:val="000000"/>
          <w:sz w:val="30"/>
          <w:szCs w:val="30"/>
        </w:rPr>
      </w:pPr>
      <w:r w:rsidRPr="007D108E">
        <w:rPr>
          <w:rStyle w:val="nobr"/>
          <w:color w:val="000000"/>
          <w:sz w:val="30"/>
          <w:szCs w:val="30"/>
        </w:rP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30.07.2004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7D108E" w:rsidRPr="007D108E" w:rsidRDefault="007D108E" w:rsidP="007D108E">
      <w:pPr>
        <w:shd w:val="clear" w:color="auto" w:fill="FFFFFF"/>
        <w:spacing w:line="288" w:lineRule="atLeast"/>
        <w:jc w:val="both"/>
        <w:rPr>
          <w:rStyle w:val="nobr"/>
          <w:color w:val="000000"/>
          <w:sz w:val="30"/>
          <w:szCs w:val="30"/>
        </w:rPr>
      </w:pPr>
      <w:r w:rsidRPr="007D108E">
        <w:rPr>
          <w:rStyle w:val="nobr"/>
          <w:color w:val="000000"/>
          <w:sz w:val="30"/>
          <w:szCs w:val="30"/>
        </w:rPr>
        <w:t>Вместе с тем Департамент считает возможным сообщить следующее.</w:t>
      </w:r>
    </w:p>
    <w:p w:rsidR="007D108E" w:rsidRPr="007D108E" w:rsidRDefault="007D108E" w:rsidP="007D108E">
      <w:pPr>
        <w:shd w:val="clear" w:color="auto" w:fill="FFFFFF"/>
        <w:spacing w:line="288" w:lineRule="atLeast"/>
        <w:jc w:val="both"/>
        <w:rPr>
          <w:rStyle w:val="nobr"/>
          <w:color w:val="000000"/>
          <w:sz w:val="30"/>
          <w:szCs w:val="30"/>
        </w:rPr>
      </w:pPr>
      <w:r w:rsidRPr="007D108E">
        <w:rPr>
          <w:rStyle w:val="nobr"/>
          <w:color w:val="000000"/>
          <w:sz w:val="30"/>
          <w:szCs w:val="30"/>
        </w:rPr>
        <w:t>Пунктом 5 статьи 21.1 Федерального закона от 30.12.2004 №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(далее - Закон № 214-ФЗ) установлено, что фонд субъекта Российской Федерации осуществляет закупки в соответствии с Законом № 223-ФЗ.</w:t>
      </w:r>
    </w:p>
    <w:p w:rsidR="007D108E" w:rsidRPr="007D108E" w:rsidRDefault="007D108E" w:rsidP="007D108E">
      <w:pPr>
        <w:shd w:val="clear" w:color="auto" w:fill="FFFFFF"/>
        <w:spacing w:line="288" w:lineRule="atLeast"/>
        <w:jc w:val="both"/>
        <w:rPr>
          <w:rStyle w:val="nobr"/>
          <w:color w:val="000000"/>
          <w:sz w:val="30"/>
          <w:szCs w:val="30"/>
        </w:rPr>
      </w:pPr>
      <w:r w:rsidRPr="007D108E">
        <w:rPr>
          <w:rStyle w:val="nobr"/>
          <w:color w:val="000000"/>
          <w:sz w:val="30"/>
          <w:szCs w:val="30"/>
        </w:rPr>
        <w:lastRenderedPageBreak/>
        <w:t>Учитывая изложенное, указанный фонд осуществляет закупки в порядке, установленном Законом № 223-ФЗ, и с учетом особенностей, предусмотренных Законом № 214-ФЗ.</w:t>
      </w:r>
    </w:p>
    <w:p w:rsidR="007D108E" w:rsidRPr="007D108E" w:rsidRDefault="007D108E" w:rsidP="007D108E">
      <w:pPr>
        <w:shd w:val="clear" w:color="auto" w:fill="FFFFFF"/>
        <w:spacing w:line="288" w:lineRule="atLeast"/>
        <w:jc w:val="both"/>
        <w:rPr>
          <w:rStyle w:val="nobr"/>
          <w:color w:val="000000"/>
          <w:sz w:val="30"/>
          <w:szCs w:val="30"/>
        </w:rPr>
      </w:pPr>
      <w:r w:rsidRPr="007D108E">
        <w:rPr>
          <w:rStyle w:val="nobr"/>
          <w:color w:val="000000"/>
          <w:sz w:val="30"/>
          <w:szCs w:val="30"/>
        </w:rPr>
        <w:t>В частности, с учетом установленных уполномоченным федеральным органом исполнительной власти, указанным в части 1 статьи 23 Закона № 214-ФЗ, обязательных квалификационных требований к участникам закупок, связанных с поставкой товаров, выполнением работ или оказанием услуг, необходимых для завершения строительства объекта незавершенного строительства или объекта инфраструктуры, права на которые переданы в порядке, предусмотренном статьями 201.15-1 - 201.15-2-1 Федерального закона от 26.10.2002 № 127-ФЗ "О несостоятельности (банкротстве)".</w:t>
      </w:r>
    </w:p>
    <w:p w:rsidR="007D108E" w:rsidRDefault="007D108E" w:rsidP="007D108E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 w:rsidRPr="007D108E">
        <w:rPr>
          <w:rStyle w:val="nobr"/>
          <w:color w:val="000000"/>
          <w:sz w:val="30"/>
          <w:szCs w:val="30"/>
        </w:rPr>
        <w:t>Принимая во внимание, что в отношении закупок, осуществляемых указанным фондом, Законом № 214-ФЗ не определены пределы применения Закона № 223-ФЗ, предполагается, что при осуществлении таких закупок применяются положения Закона № 223-ФЗ в полном объеме (если иное не установлено действующим законодательством Российской Федерации).</w:t>
      </w:r>
      <w:r>
        <w:rPr>
          <w:rStyle w:val="nobr"/>
          <w:color w:val="000000"/>
          <w:sz w:val="30"/>
          <w:szCs w:val="30"/>
        </w:rPr>
        <w:t> </w:t>
      </w:r>
    </w:p>
    <w:bookmarkEnd w:id="0"/>
    <w:p w:rsidR="007D108E" w:rsidRDefault="007D108E" w:rsidP="007D108E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Заместитель директора Департамента</w:t>
      </w:r>
    </w:p>
    <w:p w:rsidR="007D108E" w:rsidRDefault="007D108E" w:rsidP="007D108E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А.В.ГРИНЕНКО</w:t>
      </w:r>
    </w:p>
    <w:p w:rsidR="007D108E" w:rsidRDefault="007D108E" w:rsidP="007D108E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29.07.2020</w:t>
      </w:r>
    </w:p>
    <w:p w:rsidR="00C03F39" w:rsidRDefault="00C03F39"/>
    <w:sectPr w:rsidR="00C03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08E"/>
    <w:rsid w:val="003B14C5"/>
    <w:rsid w:val="007D108E"/>
    <w:rsid w:val="00C0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49FC8-960E-4480-BD74-F348D9A9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08E"/>
    <w:rPr>
      <w:color w:val="0000FF"/>
      <w:u w:val="single"/>
    </w:rPr>
  </w:style>
  <w:style w:type="character" w:customStyle="1" w:styleId="blk">
    <w:name w:val="blk"/>
    <w:basedOn w:val="a0"/>
    <w:rsid w:val="007D108E"/>
  </w:style>
  <w:style w:type="character" w:customStyle="1" w:styleId="nobr">
    <w:name w:val="nobr"/>
    <w:basedOn w:val="a0"/>
    <w:rsid w:val="007D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2021-12-10T11:40:00Z</dcterms:created>
  <dcterms:modified xsi:type="dcterms:W3CDTF">2021-12-10T11:51:00Z</dcterms:modified>
</cp:coreProperties>
</file>