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192" w:rsidRDefault="00541192" w:rsidP="005411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41192" w:rsidRDefault="00541192" w:rsidP="005411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41192" w:rsidRDefault="00541192" w:rsidP="005411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41192" w:rsidRDefault="00541192" w:rsidP="005411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мая 2020 г. № 24-03-07/42214</w:t>
      </w:r>
    </w:p>
    <w:p w:rsidR="00541192" w:rsidRDefault="00541192" w:rsidP="00541192">
      <w:pPr>
        <w:rPr>
          <w:rFonts w:ascii="Times New Roman" w:hAnsi="Times New Roman" w:cs="Times New Roman"/>
        </w:rPr>
      </w:pPr>
      <w:r>
        <w:t> </w:t>
      </w:r>
    </w:p>
    <w:p w:rsidR="00541192" w:rsidRDefault="00541192" w:rsidP="00541192">
      <w:pPr>
        <w:jc w:val="both"/>
      </w:pPr>
      <w:r>
        <w:t xml:space="preserve">Департамент бюджетной политики в сфере контрактной системы Минфина России (далее - Департамент) рассмотрел обращение по вопросу </w:t>
      </w:r>
      <w:bookmarkStart w:id="0" w:name="_GoBack"/>
      <w:bookmarkEnd w:id="0"/>
      <w:r>
        <w:t>применения положений Федерального закона от 18 июля 2011 г. № 223-ФЗ "О закупках товаров, работ, услуг отдельными видами юридических лиц" (далее - Закон № 223-ФЗ) в части реализации директив Правительства Российской Федерации от 18 ноября 2019 г. № 10464-П13, а также внесения изменений в закупочную документацию ПАО и в рамках своей компетенции сообщает следующее.</w:t>
      </w:r>
    </w:p>
    <w:p w:rsidR="00541192" w:rsidRDefault="00541192" w:rsidP="00541192">
      <w:pPr>
        <w:jc w:val="both"/>
      </w:pPr>
      <w:r>
        <w:t>В соответствии с частью 1 статьи 2 Закона № 223-ФЗ при закупке товаров, работ, услуг заказчики руководствуются федеральными законами и иными нормативными правовыми актами Российской Федерации, а также принятым в соответствии с ними и утвержденным с учетом положений части 3 статьи 2 Закона № 223-ФЗ положением о закупке.</w:t>
      </w:r>
    </w:p>
    <w:p w:rsidR="00541192" w:rsidRDefault="00541192" w:rsidP="00541192">
      <w:pPr>
        <w:jc w:val="both"/>
      </w:pPr>
      <w:r>
        <w:t>Таким образом, порядок подготовки и проведения процедур закупок (включая способы закупок) и условия их применения, порядок заключения и исполнения договоров, а также иные связанные с обеспечением закупки положения устанавливаются заказчиками самостоятельно.</w:t>
      </w:r>
    </w:p>
    <w:p w:rsidR="00541192" w:rsidRDefault="00541192" w:rsidP="00541192">
      <w:pPr>
        <w:jc w:val="both"/>
      </w:pPr>
      <w:r>
        <w:t>Дополнительно Департамент обращает внимание, что 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541192" w:rsidRDefault="00541192" w:rsidP="00541192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закупок.</w:t>
      </w:r>
    </w:p>
    <w:p w:rsidR="00541192" w:rsidRDefault="00541192" w:rsidP="00541192">
      <w:pPr>
        <w:jc w:val="both"/>
      </w:pPr>
      <w:r>
        <w:t>Кроме того, в соответствии с пунктом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 </w:t>
      </w:r>
    </w:p>
    <w:p w:rsidR="00541192" w:rsidRDefault="00541192" w:rsidP="00541192">
      <w:pPr>
        <w:jc w:val="right"/>
      </w:pPr>
      <w:r>
        <w:t>Директор Департамента</w:t>
      </w:r>
    </w:p>
    <w:p w:rsidR="00541192" w:rsidRDefault="00541192" w:rsidP="00541192">
      <w:pPr>
        <w:jc w:val="right"/>
      </w:pPr>
      <w:r>
        <w:t>Т.П.ДЕМИДОВА</w:t>
      </w:r>
    </w:p>
    <w:p w:rsidR="00541192" w:rsidRDefault="00541192" w:rsidP="00541192">
      <w:r>
        <w:t>21.05.2020</w:t>
      </w:r>
    </w:p>
    <w:p w:rsidR="005C50DD" w:rsidRDefault="005C50DD"/>
    <w:sectPr w:rsidR="005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52AEA"/>
    <w:multiLevelType w:val="multilevel"/>
    <w:tmpl w:val="022A7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92"/>
    <w:rsid w:val="00541192"/>
    <w:rsid w:val="005C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5847F-2699-46F0-8163-1DD982AF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92"/>
    <w:rPr>
      <w:color w:val="0000FF"/>
      <w:u w:val="single"/>
    </w:rPr>
  </w:style>
  <w:style w:type="paragraph" w:customStyle="1" w:styleId="search-resultstext">
    <w:name w:val="search-results__text"/>
    <w:basedOn w:val="a"/>
    <w:rsid w:val="0054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41192"/>
  </w:style>
  <w:style w:type="character" w:customStyle="1" w:styleId="b">
    <w:name w:val="b"/>
    <w:basedOn w:val="a0"/>
    <w:rsid w:val="00541192"/>
  </w:style>
  <w:style w:type="paragraph" w:customStyle="1" w:styleId="search-resultslink-inherit">
    <w:name w:val="search-results__link-inherit"/>
    <w:basedOn w:val="a"/>
    <w:rsid w:val="0054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541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2021-12-24T08:51:00Z</dcterms:created>
  <dcterms:modified xsi:type="dcterms:W3CDTF">2021-12-24T08:57:00Z</dcterms:modified>
</cp:coreProperties>
</file>