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F37" w:rsidRDefault="00457F37" w:rsidP="00457F3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ИНИСТЕРСТВО ФИНАНСОВ РОССИЙСКОЙ ФЕДЕРАЦИИ</w:t>
      </w:r>
    </w:p>
    <w:p w:rsidR="00457F37" w:rsidRDefault="00457F37" w:rsidP="00457F3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457F37" w:rsidRDefault="00457F37" w:rsidP="00457F3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457F37" w:rsidRDefault="00457F37" w:rsidP="00457F3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28 февраля 2020 г. № 24-04-07/15401</w:t>
      </w:r>
    </w:p>
    <w:p w:rsidR="00457F37" w:rsidRDefault="00457F37" w:rsidP="00457F37">
      <w:pPr>
        <w:rPr>
          <w:rFonts w:ascii="Times New Roman" w:hAnsi="Times New Roman" w:cs="Times New Roman"/>
        </w:rPr>
      </w:pPr>
      <w:r>
        <w:t> </w:t>
      </w:r>
    </w:p>
    <w:p w:rsidR="00457F37" w:rsidRDefault="00457F37" w:rsidP="00457F37">
      <w:r>
        <w:t xml:space="preserve">Минфин России, рассмотрев обращение АО от 24.01.2020 по вопросу применения постановления Правительства Российской Федерации от 07.03.2019 № 239 "Об установлении запрета на допуск отдельных видов товаров </w:t>
      </w:r>
      <w:proofErr w:type="spellStart"/>
      <w:r>
        <w:t>станкоинструментальной</w:t>
      </w:r>
      <w:proofErr w:type="spellEnd"/>
      <w:r>
        <w:t xml:space="preserve"> промышленности, происходящих из иностранных государств, для целей осуществления закупок для нужд обороны страны и безопасности государства", постановления Правительства Российской Федерации от 14.01.2017 № 9 "Об установлении запрета на допуск товаров, происходящих из иностранных государств, работ (услуг), выполняемых (оказываемых) иностранными лицами, для целей осуществления закупок товаров, работ (услуг) для нужд обороны страны и безопасности государства" при осуществлении закупок в соответствии с Федеральным законом от 18.07.2011 № 223-ФЗ "О закупках товаров, работ, услуг отдельными видами юридических лиц" (далее соответственно - Постановление № 239, Постановление № 9, Закон № 223-ФЗ), сообщает следующее.</w:t>
      </w:r>
    </w:p>
    <w:p w:rsidR="00457F37" w:rsidRDefault="00457F37" w:rsidP="00457F37">
      <w:r>
        <w:t>Минфин России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№ 329, пунктом 1 постановления Правительства Российской Федерации от 26.08.2013 № 728, пунктом 11.8 Регламента Министерства финансов Российской Федерации, утвержденного приказом Минфина России от 14.09.2018 № 194н (зарегистрирован в Минюсте России 10.10.2018 № 52385), не наделен полномочиями по разъяснению законодательства Российской Федерации, практики его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по оценке конкретных хозяйственных ситуаций.</w:t>
      </w:r>
    </w:p>
    <w:p w:rsidR="00457F37" w:rsidRDefault="00457F37" w:rsidP="00457F37">
      <w:r>
        <w:t>Вместе с тем Минфин России считает возможным сообщить следующее.</w:t>
      </w:r>
    </w:p>
    <w:p w:rsidR="00457F37" w:rsidRDefault="00457F37" w:rsidP="00457F37">
      <w:r>
        <w:t>Постановления № 239 и № 9 приняты в соответствии с частью 3 статьи 14 Федерального закона от 05.04.2013 "О контрактной системе в сфере закупок товаров, работ, услуг для обеспечения государственных и муниципальных нужд" (далее - Закон № 44-ФЗ), в связи с чем не подлежат безусловному применению при осуществлении закупок в соответствии с Законом № 223-ФЗ, за исключением случаев, предусматривающих в соответствии с законодательством Российской Федерации необходимость включения в положение о закупке заказчика требований к закупаемым товарам, работам, услугам с учетом положений указанных постановлений.</w:t>
      </w:r>
    </w:p>
    <w:p w:rsidR="00457F37" w:rsidRDefault="00457F37" w:rsidP="00457F37">
      <w:r>
        <w:t>В силу положений части 3.2, пункта 3 части 3, пункта 2 части 6.1 статьи 3 Закона № 223-ФЗ в случае включения в описание предмета закупки требований к наименованию страны происхождения товара закупку следует относить к категории неконкурентной закупки.</w:t>
      </w:r>
    </w:p>
    <w:p w:rsidR="00457F37" w:rsidRDefault="00457F37" w:rsidP="00457F37">
      <w:r>
        <w:t>Дополнительно Минфин России отмечает, что частями 4.1 и 5 статьи 15 Закона № 44-ФЗ предусмотрены случаи, при которых на юридическое лицо, которому предоставлены средства, предусмотренные поименованными частями, при осуществлении им закупок за счет указанных средств распространяются положения Закона № 44-ФЗ.</w:t>
      </w:r>
      <w:bookmarkStart w:id="0" w:name="_GoBack"/>
      <w:bookmarkEnd w:id="0"/>
      <w:r>
        <w:t> </w:t>
      </w:r>
    </w:p>
    <w:p w:rsidR="00457F37" w:rsidRDefault="00457F37" w:rsidP="00457F37">
      <w:pPr>
        <w:jc w:val="right"/>
      </w:pPr>
      <w:r>
        <w:t>А.М.ЛАВРОВ</w:t>
      </w:r>
    </w:p>
    <w:p w:rsidR="00457F37" w:rsidRDefault="00457F37" w:rsidP="00457F37">
      <w:r>
        <w:t>28.02.2020</w:t>
      </w:r>
    </w:p>
    <w:p w:rsidR="00457F37" w:rsidRDefault="00457F37" w:rsidP="00457F37">
      <w:r>
        <w:t> </w:t>
      </w:r>
    </w:p>
    <w:p w:rsidR="006926A9" w:rsidRDefault="006926A9"/>
    <w:sectPr w:rsidR="006926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F37"/>
    <w:rsid w:val="00457F37"/>
    <w:rsid w:val="0069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A9C6DB-765E-43B3-A072-D96BEA218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F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7F37"/>
    <w:rPr>
      <w:color w:val="0000FF"/>
      <w:u w:val="single"/>
    </w:rPr>
  </w:style>
  <w:style w:type="character" w:customStyle="1" w:styleId="blk">
    <w:name w:val="blk"/>
    <w:basedOn w:val="a0"/>
    <w:rsid w:val="00457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2022-01-20T10:24:00Z</dcterms:created>
  <dcterms:modified xsi:type="dcterms:W3CDTF">2022-01-20T10:27:00Z</dcterms:modified>
</cp:coreProperties>
</file>