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45" w:rsidRDefault="002C1645" w:rsidP="002C16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C1645" w:rsidRDefault="002C1645" w:rsidP="002C16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C1645" w:rsidRDefault="002C1645" w:rsidP="002C16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C1645" w:rsidRDefault="002C1645" w:rsidP="002C16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мая 2020 г. № 24-04-08/39059 </w:t>
      </w:r>
    </w:p>
    <w:p w:rsidR="002C1645" w:rsidRDefault="002C1645" w:rsidP="002C1645">
      <w:pPr>
        <w:rPr>
          <w:rFonts w:ascii="Times New Roman" w:hAnsi="Times New Roman" w:cs="Times New Roman"/>
        </w:rPr>
      </w:pPr>
      <w:r>
        <w:t xml:space="preserve">  </w:t>
      </w:r>
    </w:p>
    <w:p w:rsidR="002C1645" w:rsidRDefault="002C1645" w:rsidP="002C1645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обращения от 7 апреля 2020 г., от 13 апреля 2020 г.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</w:t>
      </w:r>
      <w:proofErr w:type="gramEnd"/>
      <w:r>
        <w:t xml:space="preserve">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сообщает следующее. </w:t>
      </w:r>
    </w:p>
    <w:p w:rsidR="002C1645" w:rsidRDefault="002C1645" w:rsidP="002C1645"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</w:t>
      </w:r>
      <w:proofErr w:type="gramStart"/>
      <w:r>
        <w:t>предусматривающий</w:t>
      </w:r>
      <w:proofErr w:type="gramEnd"/>
      <w:r>
        <w:t xml:space="preserve"> в том числе порядок исчисления сроков, предусмотренных Законом № 223-ФЗ, принятыми в соответствии с ним нормативными правовыми актами, в случае принятия в 2020 г. решения Президентом Российской Федерации об установлении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. При этом суббота и воскресенье не учитываются при исчислении соответствующих сроков. </w:t>
      </w:r>
    </w:p>
    <w:p w:rsidR="002C1645" w:rsidRDefault="002C1645" w:rsidP="002C1645">
      <w:proofErr w:type="gramStart"/>
      <w:r>
        <w:t xml:space="preserve">Департамент отмечает, что указанный порядок исчисления сроков аналогичен порядку, установленному постановлением Правительства Российской Федерации от 3 апреля 2020 г. № 443 "Об особенностях осуществления закупки в период принятия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для исчисления сроков осуществления закупок в соответствии с Федеральным законом от 5 апреля 2013 г. № 44-ФЗ</w:t>
      </w:r>
      <w:proofErr w:type="gramEnd"/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  <w:bookmarkStart w:id="0" w:name="_GoBack"/>
      <w:bookmarkEnd w:id="0"/>
      <w:r>
        <w:t xml:space="preserve">  </w:t>
      </w:r>
    </w:p>
    <w:p w:rsidR="002C1645" w:rsidRDefault="002C1645" w:rsidP="002C1645">
      <w:pPr>
        <w:jc w:val="right"/>
      </w:pPr>
      <w:r>
        <w:t xml:space="preserve">Заместитель директора Департамента </w:t>
      </w:r>
    </w:p>
    <w:p w:rsidR="002C1645" w:rsidRDefault="002C1645" w:rsidP="002C1645">
      <w:pPr>
        <w:jc w:val="right"/>
      </w:pPr>
      <w:r>
        <w:t xml:space="preserve">А.В.ГРИНЕНКО </w:t>
      </w:r>
    </w:p>
    <w:p w:rsidR="002C1645" w:rsidRDefault="002C1645" w:rsidP="002C1645">
      <w:r>
        <w:t xml:space="preserve">13.05.2020 </w:t>
      </w:r>
    </w:p>
    <w:p w:rsidR="002C1645" w:rsidRDefault="002C1645" w:rsidP="002C1645">
      <w:r>
        <w:t xml:space="preserve">  </w:t>
      </w:r>
    </w:p>
    <w:p w:rsidR="002C1645" w:rsidRDefault="002C1645" w:rsidP="002C1645">
      <w:r>
        <w:t xml:space="preserve">  </w:t>
      </w:r>
    </w:p>
    <w:p w:rsidR="002C1645" w:rsidRDefault="002C1645" w:rsidP="002C1645">
      <w:r>
        <w:t xml:space="preserve">  </w:t>
      </w:r>
    </w:p>
    <w:p w:rsidR="00424F73" w:rsidRDefault="00424F73"/>
    <w:sectPr w:rsidR="0042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45"/>
    <w:rsid w:val="002C1645"/>
    <w:rsid w:val="0042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645"/>
    <w:rPr>
      <w:color w:val="0000FF"/>
      <w:u w:val="single"/>
    </w:rPr>
  </w:style>
  <w:style w:type="character" w:customStyle="1" w:styleId="blk">
    <w:name w:val="blk"/>
    <w:basedOn w:val="a0"/>
    <w:rsid w:val="002C1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6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645"/>
    <w:rPr>
      <w:color w:val="0000FF"/>
      <w:u w:val="single"/>
    </w:rPr>
  </w:style>
  <w:style w:type="character" w:customStyle="1" w:styleId="blk">
    <w:name w:val="blk"/>
    <w:basedOn w:val="a0"/>
    <w:rsid w:val="002C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2022-03-15T08:08:00Z</dcterms:created>
  <dcterms:modified xsi:type="dcterms:W3CDTF">2022-03-15T08:10:00Z</dcterms:modified>
</cp:coreProperties>
</file>