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E4" w:rsidRPr="001A3069" w:rsidRDefault="00756FE4" w:rsidP="00756FE4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sz w:val="26"/>
          <w:szCs w:val="26"/>
        </w:rPr>
      </w:pPr>
      <w:r w:rsidRPr="001A3069">
        <w:rPr>
          <w:rFonts w:ascii="Arial" w:hAnsi="Arial" w:cs="Arial"/>
          <w:sz w:val="24"/>
          <w:szCs w:val="24"/>
          <w:shd w:val="clear" w:color="auto" w:fill="FFFFFF"/>
        </w:rPr>
        <w:t xml:space="preserve">Приказ Казначейства России от 29.04.2021 </w:t>
      </w:r>
      <w:r w:rsidR="00D55AA6" w:rsidRPr="001A3069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1A3069">
        <w:rPr>
          <w:rFonts w:ascii="Arial" w:hAnsi="Arial" w:cs="Arial"/>
          <w:sz w:val="24"/>
          <w:szCs w:val="24"/>
          <w:shd w:val="clear" w:color="auto" w:fill="FFFFFF"/>
        </w:rPr>
        <w:t xml:space="preserve"> 18н "Об утверждении порядка регистрации в единой информационной системе в сфере закупок" (Зарегистрировано в Минюсте России 29.06.2021 </w:t>
      </w:r>
      <w:r w:rsidR="00D55AA6" w:rsidRPr="001A3069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1A3069">
        <w:rPr>
          <w:rFonts w:ascii="Arial" w:hAnsi="Arial" w:cs="Arial"/>
          <w:sz w:val="24"/>
          <w:szCs w:val="24"/>
          <w:shd w:val="clear" w:color="auto" w:fill="FFFFFF"/>
        </w:rPr>
        <w:t xml:space="preserve"> 64016)</w:t>
      </w:r>
      <w:r w:rsidRPr="001A3069">
        <w:rPr>
          <w:rFonts w:ascii="Arial" w:hAnsi="Arial" w:cs="Arial"/>
        </w:rPr>
        <w:br/>
      </w:r>
    </w:p>
    <w:p w:rsidR="00756FE4" w:rsidRPr="001A3069" w:rsidRDefault="00756FE4" w:rsidP="00756FE4">
      <w:pPr>
        <w:pStyle w:val="1"/>
        <w:shd w:val="clear" w:color="auto" w:fill="FFFFFF"/>
        <w:spacing w:before="0" w:beforeAutospacing="0" w:after="144" w:afterAutospacing="0" w:line="394" w:lineRule="atLeast"/>
        <w:jc w:val="center"/>
        <w:rPr>
          <w:rFonts w:ascii="Arial" w:hAnsi="Arial" w:cs="Arial"/>
          <w:sz w:val="26"/>
          <w:szCs w:val="26"/>
        </w:rPr>
      </w:pPr>
      <w:r w:rsidRPr="001A3069">
        <w:rPr>
          <w:rFonts w:ascii="Arial" w:hAnsi="Arial" w:cs="Arial"/>
          <w:sz w:val="26"/>
          <w:szCs w:val="26"/>
        </w:rPr>
        <w:t>МИНИСТЕРСТВО ФИНАНСОВ РОССИЙСКОЙ ФЕДЕРАЦИИ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3"/>
      <w:bookmarkEnd w:id="0"/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ФЕДЕРАЛЬНОЕ КАЗНАЧЕЙСТВО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1" w:name="dst100004"/>
      <w:bookmarkEnd w:id="1"/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ПРИКАЗ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от 29 апреля 2021 г. </w:t>
      </w:r>
      <w:r w:rsidR="00D55AA6"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18н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2" w:name="dst100005"/>
      <w:bookmarkEnd w:id="2"/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ОБ УТВЕРЖДЕНИИ ПОРЯДКА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РЕГИСТРАЦИИ В ЕДИНОЙ ИНФОРМАЦИОННОЙ СИСТЕМЕ В СФЕРЕ ЗАКУПОК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6"/>
      <w:bookmarkEnd w:id="3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В соответствии с пунктом 1 постановления Правительства Российской Федерации от 13 апреля 2017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996" (Собрание законодательства Российской Федерации, 2017,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40, ст. 2565, 2018,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20, ст. 2842) приказываю: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7"/>
      <w:bookmarkEnd w:id="4"/>
      <w:r w:rsidRPr="001A3069">
        <w:rPr>
          <w:rFonts w:ascii="Arial" w:eastAsia="Times New Roman" w:hAnsi="Arial" w:cs="Arial"/>
          <w:sz w:val="26"/>
          <w:szCs w:val="26"/>
          <w:lang w:eastAsia="ru-RU"/>
        </w:rPr>
        <w:t>1. Утвердить прилагаемый Порядок регистрации в единой информационной системе в сфере закупок.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8"/>
      <w:bookmarkEnd w:id="5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 Признать утратившими силу приказы Федерального казначейства от 30 декабря 2015 г.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27н "Об утверждении Порядка регистрации в единой информационной системе в сфере закупок и признании утратившим силу приказа Федерального казначейства от 25 марта 2014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4н" (зарегистрирован в Министерстве юстиции Российской Федерации 18 мая 2016 г., регистрационный номер 42139) и от 22 февраля 2018 г.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12н "О внесении изменений в Порядок регистрации в единой информационной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системе в сфере закупок, утвержденный приказом Федерального казначейства от 30 декабря 2015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27н" (зарегистрирован в Министерстве юстиции Российской Федерации 20 марта 2018 г., регистрационный номер 50412).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9"/>
      <w:bookmarkEnd w:id="6"/>
      <w:r w:rsidRPr="001A3069">
        <w:rPr>
          <w:rFonts w:ascii="Arial" w:eastAsia="Times New Roman" w:hAnsi="Arial" w:cs="Arial"/>
          <w:sz w:val="26"/>
          <w:szCs w:val="26"/>
          <w:lang w:eastAsia="ru-RU"/>
        </w:rPr>
        <w:t>Руководитель</w:t>
      </w:r>
    </w:p>
    <w:p w:rsidR="00756FE4" w:rsidRPr="001A3069" w:rsidRDefault="00756FE4" w:rsidP="00756FE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Р.Е.АРТЮХИН</w:t>
      </w:r>
    </w:p>
    <w:p w:rsidR="00756FE4" w:rsidRPr="001A3069" w:rsidRDefault="00756FE4" w:rsidP="00756FE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56FE4" w:rsidRPr="001A3069" w:rsidRDefault="00756FE4" w:rsidP="00756FE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Утвержден</w:t>
      </w:r>
    </w:p>
    <w:p w:rsidR="00756FE4" w:rsidRPr="001A3069" w:rsidRDefault="00756FE4" w:rsidP="00756FE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приказом Федерального казначейства</w:t>
      </w:r>
    </w:p>
    <w:p w:rsidR="00756FE4" w:rsidRPr="001A3069" w:rsidRDefault="00756FE4" w:rsidP="00756FE4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от 29 апреля 2021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18н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7" w:name="dst100011"/>
      <w:bookmarkEnd w:id="7"/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ПОРЯДОК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РЕГИСТРАЦИИ В ЕДИНОЙ ИНФОРМАЦИОННОЙ СИСТЕМЕ В СФЕРЕ ЗАКУПОК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I. Общие положения</w:t>
      </w:r>
    </w:p>
    <w:p w:rsidR="00756FE4" w:rsidRPr="001A3069" w:rsidRDefault="00756FE4" w:rsidP="00756FE4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3"/>
      <w:bookmarkEnd w:id="8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1.1. 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 муниципальных информационных систем в сфере закупок товаров, работ, услуг для обеспечения государственных и муниципальных нужд (далее - информационные системы), участников контрактной системы в сфере закупок, а также иных лиц, использующих единую информационную систему для реализации своих функций и полномочий, предусмотренных Федеральным законом от 5 апреля 2013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14, ст. 1652, 2021,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9, ст. 1467) (далее - Федеральный закон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44-ФЗ) и Федеральным законом от 18 июля 2011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 "О закупках товаров, работ, услуг отдельными видами юридических лиц" (Собрание законодательства Российской Федерации, 2011,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30, ст. 4571; Официальный интернет-портал правовой информации http://pravo.gov.ru, 05.04.2021) (далее - Федеральный закон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223-ФЗ) (за исключением участников закупок), а также Положением о привлечении специализированной некоммерческой организацией, осуществляющей деятельность, направленную на обеспечение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 Российской Федерации от 1 июля 2016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615 (Собрание законодательства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Российской Федерации, 2016,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28, ст. 4740; 2020,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30, ст. 4898) (далее соответственно - Положение, организации).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4"/>
      <w:bookmarkEnd w:id="9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1.2. Регистрация в единой информационной системе информационных систем, организаций, информация о которых включена в Реестр участников бюджетного процесса, а также юридических лиц, не являющихся участниками бюджетного процесса (порядок формирования и ведения реестра участников бюджетного процесса, а также юридических лиц, не являющихся участниками бюджетного процесса, утвержденный приказом Министерства финансов Российской Федерации от 23 декабря 2014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163н (зарегистрирован Министерством юстиции Российской Федерации 9 февраля 2015 г., регистрационный номер 35954), с изменениями, внесенными приказами Минфина России от 3 ноября 2016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203н (зарегистрирован Министерством юстиции Российской Федерации 2 декабря 2016 г., регистрационный номер 44545), от 27 ноября 2017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204н (зарегистрирован Министерством юстиции Российской Федерации 21 декабря 2017 г., регистрационный номер 49355), от 7 июня 2019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89н (зарегистрирован Министерством юстиции Российской Федерации 4 июля 2019 г., регистрационный номер 55128), от 7 апреля 2020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56н (зарегистрирован Министерством юстиции Российской Федерации 12 мая 2020 г., регистрационный номер 58323), от 18 ноября 2020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271н (зарегистрирован Министерством юстиции Российской Федерации 18 декабря 2020 г., регистрационный номер 61567), от 8 декабря 2020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299н (зарегистрирован Министерством юстиции Российской Федерации 8 февраля 2021 г., регистрационный номер 62432) (далее - Сводный реестр), осуществляется Федеральным казначейством.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5"/>
      <w:bookmarkEnd w:id="10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1.3. Регистрация в единой информационной системе организаций, информация о которых не подлежит включению в Сводный реестр (далее - юридические лица), осуществляется после прохождения их представителями (далее - представитель юридического лица)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 постановлением Правительства Российской Федерации от 28 ноября 2011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49, ст. 7284; 2021,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1, ст. 114) (далее - единая система идентификации и аутентификации).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II. Регистрация информационных систем в единой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lastRenderedPageBreak/>
        <w:t>информационной системе</w:t>
      </w:r>
    </w:p>
    <w:p w:rsidR="00756FE4" w:rsidRPr="001A3069" w:rsidRDefault="00756FE4" w:rsidP="00756FE4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7"/>
      <w:bookmarkEnd w:id="11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2.1. Для регистрации информационной системы в единой информационной системе организацией, являющейся оператором информационной системы (далее - оператор информационной системы), представляется заявка на регистрацию информационной системы в единой информационной системе (далее - Заявка), содержащая сведения в соответствии с пунктом 2.2 Порядка.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8"/>
      <w:bookmarkEnd w:id="12"/>
      <w:r w:rsidRPr="001A3069">
        <w:rPr>
          <w:rFonts w:ascii="Arial" w:eastAsia="Times New Roman" w:hAnsi="Arial" w:cs="Arial"/>
          <w:sz w:val="26"/>
          <w:szCs w:val="26"/>
          <w:lang w:eastAsia="ru-RU"/>
        </w:rPr>
        <w:t>Заявка, представленная на бумажном носителе, подписывается лицом, имеющим право действовать от имени оператора информационной системы (далее - лицо, имеющее право действовать от имени оператора информационной системы), а в форме электронного документа - усиленной квалифицированной электронной подписью (далее - электронная подпись) лица, имеющего право действовать от имени оператора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9"/>
      <w:bookmarkEnd w:id="13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2.2. В Заявке указываются следующие сведения: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20"/>
      <w:bookmarkEnd w:id="14"/>
      <w:r w:rsidRPr="001A3069">
        <w:rPr>
          <w:rFonts w:ascii="Arial" w:eastAsia="Times New Roman" w:hAnsi="Arial" w:cs="Arial"/>
          <w:sz w:val="26"/>
          <w:szCs w:val="26"/>
          <w:lang w:eastAsia="ru-RU"/>
        </w:rPr>
        <w:t>а) номер Заявки;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21"/>
      <w:bookmarkEnd w:id="15"/>
      <w:r w:rsidRPr="001A3069">
        <w:rPr>
          <w:rFonts w:ascii="Arial" w:eastAsia="Times New Roman" w:hAnsi="Arial" w:cs="Arial"/>
          <w:sz w:val="26"/>
          <w:szCs w:val="26"/>
          <w:lang w:eastAsia="ru-RU"/>
        </w:rPr>
        <w:t>б) дата подписания Заявки в формате "день, месяц, год" (00.00.0000);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22"/>
      <w:bookmarkEnd w:id="16"/>
      <w:r w:rsidRPr="001A3069">
        <w:rPr>
          <w:rFonts w:ascii="Arial" w:eastAsia="Times New Roman" w:hAnsi="Arial" w:cs="Arial"/>
          <w:sz w:val="26"/>
          <w:szCs w:val="26"/>
          <w:lang w:eastAsia="ru-RU"/>
        </w:rPr>
        <w:t>в) наименование информационной системы;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23"/>
      <w:bookmarkEnd w:id="17"/>
      <w:r w:rsidRPr="001A3069">
        <w:rPr>
          <w:rFonts w:ascii="Arial" w:eastAsia="Times New Roman" w:hAnsi="Arial" w:cs="Arial"/>
          <w:sz w:val="26"/>
          <w:szCs w:val="26"/>
          <w:lang w:eastAsia="ru-RU"/>
        </w:rPr>
        <w:t>г) учетный номер информационной системы, зарегистрированной в единой информационной системе (при наличии);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24"/>
      <w:bookmarkEnd w:id="18"/>
      <w:r w:rsidRPr="001A3069">
        <w:rPr>
          <w:rFonts w:ascii="Arial" w:eastAsia="Times New Roman" w:hAnsi="Arial" w:cs="Arial"/>
          <w:sz w:val="26"/>
          <w:szCs w:val="26"/>
          <w:lang w:eastAsia="ru-RU"/>
        </w:rPr>
        <w:t>д) полное наименование оператора информационной системы;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" w:name="dst100025"/>
      <w:bookmarkEnd w:id="19"/>
      <w:r w:rsidRPr="001A3069">
        <w:rPr>
          <w:rFonts w:ascii="Arial" w:eastAsia="Times New Roman" w:hAnsi="Arial" w:cs="Arial"/>
          <w:sz w:val="26"/>
          <w:szCs w:val="26"/>
          <w:lang w:eastAsia="ru-RU"/>
        </w:rPr>
        <w:t>е) идентификационный номер налогоплательщика (далее - ИНН) оператора информационной системы;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" w:name="dst100026"/>
      <w:bookmarkEnd w:id="20"/>
      <w:r w:rsidRPr="001A3069">
        <w:rPr>
          <w:rFonts w:ascii="Arial" w:eastAsia="Times New Roman" w:hAnsi="Arial" w:cs="Arial"/>
          <w:sz w:val="26"/>
          <w:szCs w:val="26"/>
          <w:lang w:eastAsia="ru-RU"/>
        </w:rPr>
        <w:t>ж) код причины постановки на учет в налоговом органе (далее - КПП) оператора информационной системы;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" w:name="dst100027"/>
      <w:bookmarkEnd w:id="21"/>
      <w:r w:rsidRPr="001A3069">
        <w:rPr>
          <w:rFonts w:ascii="Arial" w:eastAsia="Times New Roman" w:hAnsi="Arial" w:cs="Arial"/>
          <w:sz w:val="26"/>
          <w:szCs w:val="26"/>
          <w:lang w:eastAsia="ru-RU"/>
        </w:rPr>
        <w:t>з) код(ы) следующих информации и документов, подлежащих передаче в единую информационную систему, а также приему из нее: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2" w:name="dst100028"/>
      <w:bookmarkEnd w:id="22"/>
      <w:r w:rsidRPr="001A3069">
        <w:rPr>
          <w:rFonts w:ascii="Arial" w:eastAsia="Times New Roman" w:hAnsi="Arial" w:cs="Arial"/>
          <w:sz w:val="26"/>
          <w:szCs w:val="26"/>
          <w:lang w:eastAsia="ru-RU"/>
        </w:rPr>
        <w:t>01 - планы-графики закупок;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3" w:name="dst100029"/>
      <w:bookmarkEnd w:id="23"/>
      <w:r w:rsidRPr="001A3069">
        <w:rPr>
          <w:rFonts w:ascii="Arial" w:eastAsia="Times New Roman" w:hAnsi="Arial" w:cs="Arial"/>
          <w:sz w:val="26"/>
          <w:szCs w:val="26"/>
          <w:lang w:eastAsia="ru-RU"/>
        </w:rPr>
        <w:t>02 - информация о реализации планов закупок и планов-графиков закупок;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4" w:name="dst100030"/>
      <w:bookmarkEnd w:id="24"/>
      <w:r w:rsidRPr="001A3069">
        <w:rPr>
          <w:rFonts w:ascii="Arial" w:eastAsia="Times New Roman" w:hAnsi="Arial" w:cs="Arial"/>
          <w:sz w:val="26"/>
          <w:szCs w:val="26"/>
          <w:lang w:eastAsia="ru-RU"/>
        </w:rPr>
        <w:t>03 - информация об определении поставщиков (подрядчиков, исполнителей), предусмотренная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5" w:name="dst100031"/>
      <w:bookmarkEnd w:id="25"/>
      <w:r w:rsidRPr="001A3069">
        <w:rPr>
          <w:rFonts w:ascii="Arial" w:eastAsia="Times New Roman" w:hAnsi="Arial" w:cs="Arial"/>
          <w:sz w:val="26"/>
          <w:szCs w:val="26"/>
          <w:lang w:eastAsia="ru-RU"/>
        </w:rPr>
        <w:t>04 - информация об исполнении контрактов, предусмотренная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6" w:name="dst100032"/>
      <w:bookmarkEnd w:id="26"/>
      <w:r w:rsidRPr="001A3069">
        <w:rPr>
          <w:rFonts w:ascii="Arial" w:eastAsia="Times New Roman" w:hAnsi="Arial" w:cs="Arial"/>
          <w:sz w:val="26"/>
          <w:szCs w:val="26"/>
          <w:lang w:eastAsia="ru-RU"/>
        </w:rPr>
        <w:t>05 - запросы пользователей информационных систем, в том числе запросы цен товаров, работ, услуг, предусмотренные частью 5 статьи 22 Федерального закона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7" w:name="dst100033"/>
      <w:bookmarkEnd w:id="27"/>
      <w:r w:rsidRPr="001A3069">
        <w:rPr>
          <w:rFonts w:ascii="Arial" w:eastAsia="Times New Roman" w:hAnsi="Arial" w:cs="Arial"/>
          <w:sz w:val="26"/>
          <w:szCs w:val="26"/>
          <w:lang w:eastAsia="ru-RU"/>
        </w:rPr>
        <w:t>06 - отчеты заказчиков, предусмотренные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8" w:name="dst100034"/>
      <w:bookmarkEnd w:id="28"/>
      <w:r w:rsidRPr="001A3069">
        <w:rPr>
          <w:rFonts w:ascii="Arial" w:eastAsia="Times New Roman" w:hAnsi="Arial" w:cs="Arial"/>
          <w:sz w:val="26"/>
          <w:szCs w:val="26"/>
          <w:lang w:eastAsia="ru-RU"/>
        </w:rPr>
        <w:t>07 - иные информация и документы, предусмотренные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9" w:name="dst100035"/>
      <w:bookmarkEnd w:id="29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и) наименование публично-правового образования (одного или нескольких), организации которого используют информационную систему, с указанием кода территории соответствующего публично-правового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образования по Общероссийскому классификатору территорий муниципальных образований (далее - ОКТМО);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0" w:name="dst100036"/>
      <w:bookmarkEnd w:id="30"/>
      <w:r w:rsidRPr="001A3069">
        <w:rPr>
          <w:rFonts w:ascii="Arial" w:eastAsia="Times New Roman" w:hAnsi="Arial" w:cs="Arial"/>
          <w:sz w:val="26"/>
          <w:szCs w:val="26"/>
          <w:lang w:eastAsia="ru-RU"/>
        </w:rPr>
        <w:t>к) дата ввода в эксплуатацию информационной системы в формате "день, месяц, год" (00.00.0000);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1" w:name="dst100037"/>
      <w:bookmarkEnd w:id="31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л) реквизиты правового акта о вводе информационной системы в эксплуатацию;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2" w:name="dst100038"/>
      <w:bookmarkEnd w:id="32"/>
      <w:r w:rsidRPr="001A3069">
        <w:rPr>
          <w:rFonts w:ascii="Arial" w:eastAsia="Times New Roman" w:hAnsi="Arial" w:cs="Arial"/>
          <w:sz w:val="26"/>
          <w:szCs w:val="26"/>
          <w:lang w:eastAsia="ru-RU"/>
        </w:rPr>
        <w:t>м) адрес (URL) информационной системы в информационно-телекоммуникационной сети "Интернет";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3" w:name="dst100039"/>
      <w:bookmarkEnd w:id="3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н) контактная информация (адрес оператора информационной системы, служебный телефон и адрес электронной почты, фамилия, имя, отчество (при наличии) и должность уполномоченного лица оператора информационной системы, ответственного за взаимодействие с единой информационной системой). Указывается адрес оператора информационной системы, на который должна направляться корреспонденция для уполномоченного лица оператора информационной системы, ответственного за взаимодействие с единой информационной системой;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4" w:name="dst100040"/>
      <w:bookmarkEnd w:id="34"/>
      <w:r w:rsidRPr="001A3069">
        <w:rPr>
          <w:rFonts w:ascii="Arial" w:eastAsia="Times New Roman" w:hAnsi="Arial" w:cs="Arial"/>
          <w:sz w:val="26"/>
          <w:szCs w:val="26"/>
          <w:lang w:eastAsia="ru-RU"/>
        </w:rPr>
        <w:t>о) специальные указания (при наличии в соответствии с пунктами 2.9, 2.10 и 2.15 Порядка).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5" w:name="dst100041"/>
      <w:bookmarkEnd w:id="35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Сведения, предусмотренные подпунктами "д" - </w:t>
      </w:r>
      <w:hyperlink r:id="rId4" w:anchor="dst100026" w:history="1">
        <w:r w:rsidRPr="001A3069">
          <w:rPr>
            <w:rFonts w:ascii="Arial" w:eastAsia="Times New Roman" w:hAnsi="Arial" w:cs="Arial"/>
            <w:sz w:val="26"/>
            <w:szCs w:val="26"/>
            <w:lang w:eastAsia="ru-RU"/>
          </w:rPr>
          <w:t>"ж"</w:t>
        </w:r>
      </w:hyperlink>
      <w:r w:rsidRPr="001A3069">
        <w:rPr>
          <w:rFonts w:ascii="Arial" w:eastAsia="Times New Roman" w:hAnsi="Arial" w:cs="Arial"/>
          <w:sz w:val="26"/>
          <w:szCs w:val="26"/>
          <w:lang w:eastAsia="ru-RU"/>
        </w:rPr>
        <w:t>, указываются в соответствии со сведениями Единого государственного реестра юридических лиц.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6" w:name="dst100042"/>
      <w:bookmarkEnd w:id="36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2.3. Одновременно с Заявкой представляются следующие документы или копии документов (далее совместно - документы):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7" w:name="dst100043"/>
      <w:bookmarkEnd w:id="37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правовой акт о вводе информационной системы в эксплуатацию (копия правового акта о вводе информационной системы в эксплуатацию, заверенная в порядке, установленном Основами законодательства Российской Федерации о нотариате от 11.02.1993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4462-1 (Ведомости Съезда народных депутатов Российской Федерации и Верховного Совета Российской Федерации, 1993,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10, ст. 357; Собрание законодательства Российской Федерации, 2021,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18, ст. 3064);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8" w:name="dst100044"/>
      <w:bookmarkEnd w:id="38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копия аттестата соответствия информационной системы требованиям безопасности информации, заверенная в порядке, установленном Основами законодательства Российской Федерации о нотариате от 11.02.1993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4462-1;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9" w:name="dst100045"/>
      <w:bookmarkEnd w:id="39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документ, подтверждающий полномочие лица, имеющего право действовать от имени оператора информационной системы, или его копия, заверенная в порядке, установленном Основами законодательства Российской Федерации о нотариате от 11.02.1993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4462-1, либо сведения о таком лице и его полномочиях, которые содержатся в Едином государственном реестре юридических лиц (далее - ЕГРЮЛ), либо информация об источнике опубликования и (или) об общедоступных изданиях и информационных системах, в которых размещены сведения о таком лице и его полномочиях.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0" w:name="dst100046"/>
      <w:bookmarkEnd w:id="40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2.4. В случае представления документов, предусмотренных пунктом 2.3 Порядка, в форме электронных образов документов, такие документы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подписываются электронной подписью лица, имеющего право действовать от имени оператора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1" w:name="dst100047"/>
      <w:bookmarkEnd w:id="41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2.5. Заявки и документы, предусмотренные настоящей главой, оформленные на бумажном носителе, представляются оператором информационной системы в территориальный орган Федерального казначейства по месту нахождения оператора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2" w:name="dst100048"/>
      <w:bookmarkEnd w:id="42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2.6. Федеральное казначейство в течение пяти рабочих дней, следующих за днем поступления Заявки и документов, осуществляет действия, предусмотренные пунктами 2.7 и 2.8 Порядка, и проверку правильности формирования и представления Заявки и документов, указанных в пункте 2.3 Порядка (в том числе с учетом требований пунктов 2.4 и 2.5 Порядка), в части: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3" w:name="dst100049"/>
      <w:bookmarkEnd w:id="4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а) полноты комплекта представленных документов;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4" w:name="dst100050"/>
      <w:bookmarkEnd w:id="44"/>
      <w:r w:rsidRPr="001A3069">
        <w:rPr>
          <w:rFonts w:ascii="Arial" w:eastAsia="Times New Roman" w:hAnsi="Arial" w:cs="Arial"/>
          <w:sz w:val="26"/>
          <w:szCs w:val="26"/>
          <w:lang w:eastAsia="ru-RU"/>
        </w:rPr>
        <w:t>б) наличия в Заявке сведений, указанных в пункте 2.2 Порядка;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5" w:name="dst100051"/>
      <w:bookmarkEnd w:id="45"/>
      <w:r w:rsidRPr="001A3069">
        <w:rPr>
          <w:rFonts w:ascii="Arial" w:eastAsia="Times New Roman" w:hAnsi="Arial" w:cs="Arial"/>
          <w:sz w:val="26"/>
          <w:szCs w:val="26"/>
          <w:lang w:eastAsia="ru-RU"/>
        </w:rPr>
        <w:t>в) соответствия сведений об информационной системе, указанных в Заявке, документам, представленным в соответствии с пунктом 2.3 Порядка;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6" w:name="dst100052"/>
      <w:bookmarkEnd w:id="46"/>
      <w:r w:rsidRPr="001A3069">
        <w:rPr>
          <w:rFonts w:ascii="Arial" w:eastAsia="Times New Roman" w:hAnsi="Arial" w:cs="Arial"/>
          <w:sz w:val="26"/>
          <w:szCs w:val="26"/>
          <w:lang w:eastAsia="ru-RU"/>
        </w:rPr>
        <w:t>г) наличия и действительности электронной подписи, которой подписаны Заявка и (или) документы, представленные в форме электронного образа документа;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7" w:name="dst100053"/>
      <w:bookmarkEnd w:id="47"/>
      <w:r w:rsidRPr="001A3069">
        <w:rPr>
          <w:rFonts w:ascii="Arial" w:eastAsia="Times New Roman" w:hAnsi="Arial" w:cs="Arial"/>
          <w:sz w:val="26"/>
          <w:szCs w:val="26"/>
          <w:lang w:eastAsia="ru-RU"/>
        </w:rPr>
        <w:t>д) полномочия лица, подписавшего Заявку.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8" w:name="dst100054"/>
      <w:bookmarkEnd w:id="48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2.7. В случае положительного результата проверки Заявки и документов в соответствии с пунктом 2.6 Порядка Федеральное казначейство в пределах срока, предусмотренного пунктом 2.6 Порядка: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9" w:name="dst100055"/>
      <w:bookmarkEnd w:id="49"/>
      <w:r w:rsidRPr="001A3069">
        <w:rPr>
          <w:rFonts w:ascii="Arial" w:eastAsia="Times New Roman" w:hAnsi="Arial" w:cs="Arial"/>
          <w:sz w:val="26"/>
          <w:szCs w:val="26"/>
          <w:lang w:eastAsia="ru-RU"/>
        </w:rPr>
        <w:t>а) регистрирует информационную систему в единой информационной системе;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0" w:name="dst100056"/>
      <w:bookmarkEnd w:id="50"/>
      <w:r w:rsidRPr="001A3069">
        <w:rPr>
          <w:rFonts w:ascii="Arial" w:eastAsia="Times New Roman" w:hAnsi="Arial" w:cs="Arial"/>
          <w:sz w:val="26"/>
          <w:szCs w:val="26"/>
          <w:lang w:eastAsia="ru-RU"/>
        </w:rPr>
        <w:t>б) формирует уникальный регистрационный номер информационной системы (далее - учетный номер информационной системы), состоящий из 10 (десяти) разрядов, где: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1" w:name="dst100057"/>
      <w:bookmarkEnd w:id="51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 1 по 8 разряды - код по ОКТМО территории публично-правового образования, организации которого используют информационную систему. В случае, если информационную систему используют организации нескольких муниципальных образований, расположенных на территории субъекта Российской Федерации, указывается код по ОКТМО территории субъекта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2" w:name="dst100058"/>
      <w:bookmarkEnd w:id="52"/>
      <w:r w:rsidRPr="001A3069">
        <w:rPr>
          <w:rFonts w:ascii="Arial" w:eastAsia="Times New Roman" w:hAnsi="Arial" w:cs="Arial"/>
          <w:sz w:val="26"/>
          <w:szCs w:val="26"/>
          <w:lang w:eastAsia="ru-RU"/>
        </w:rPr>
        <w:t>9 и 10 разряды - порядковый номер информационной системы, присваиваемый в рамках одного кода по ОКТМО;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3" w:name="dst100059"/>
      <w:bookmarkEnd w:id="5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в) формирует и направляет оператору информационной системы уведомление о регистрации информационной системы в единой информационной системе с указанием даты регистрации и присвоенного учетного номера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4" w:name="dst100060"/>
      <w:bookmarkEnd w:id="54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2.7.1. Регистрация региональных и муниципальных информационных систем в сфере закупок (далее - РМИС) осуществляется после прохождения тестирования информационного взаимодействия между РМИС и единой информационной системой в соответствии с регламентом тестирования информационного взаимодействия между единой информационной системой и РМИС, размещаемым Федеральным казначейством на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официальном сайте единой информационной системы в информационно-телекоммуникационной сети "Интернет".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5" w:name="dst100061"/>
      <w:bookmarkEnd w:id="55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2.8. В случае отрицательного результата проверки Заявки и (или) документов, Федеральное казначейство в пределах срока, предусмотренного пунктом 2.6 Порядка, направляет оператору информационной системы уведомление об отказе в регистрации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6" w:name="dst100062"/>
      <w:bookmarkEnd w:id="56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2.9. Заявка может быть отозвана оператором информационной системы, представившим ее в Федеральное казначейство, до момента получения уведомления о регистрации информационной системы в единой информационной системе. Для отзыва Заявки оператор информационной системы представляет в Федеральное казначейство Заявку в соответствии с пунктом 2.2 Порядка с конкретизацией в специальных указаниях значения "Отзыв (код - 01)" (далее - Заявка с отметкой об отзыве).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7" w:name="dst100063"/>
      <w:bookmarkEnd w:id="57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2.10. Изменение сведений об информационной системе, зарегистрированной ранее в единой информационной системе, осуществляется Федеральным казначейством на основании Заявки с измененными сведениями об информационной системе и документов (в случае необходимости) с конкретизацией в специальных указаниях значения "Изменения (код - 02)" (далее - Заявка на изменение).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8" w:name="dst100064"/>
      <w:bookmarkEnd w:id="58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2.11. Заявка на изменение формируется в соответствии с пунктом 2.2 Порядка с отражением всех сведений с учетом вносимых изменений, а также учетного номера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9" w:name="dst100065"/>
      <w:bookmarkEnd w:id="59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2.12. Федеральное казначейство проверяет правильность формирования Заявки на изменение и документов в соответствии с пунктом 2.6 Порядка и осуществляет действия, предусмотренные пунктами 2.13 и 2.14 Порядка, в течение пяти рабочих дней, следующих за днем поступления Заявки на изменение.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0" w:name="dst100066"/>
      <w:bookmarkEnd w:id="60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2.13. В случае положительного результата проверки Заявки на изменение и документов Федеральное казначейство в пределах срока, предусмотренного пунктом 2.12 Порядка, вносит соответствующие изменения в сведения о зарегистрированной информационной системе и направляет оператору информационной системы уведомление о внесении изменений в такие сведения с указанием даты внесения изменений.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1" w:name="dst100067"/>
      <w:bookmarkEnd w:id="61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2.14. В случае отрицательного результата проверки Заявки на изменение и документов Федеральное казначейство в пределах срока, предусмотренного пунктом 2.12 Порядка, направляет оператору информационной системы уведомление об отказе во внесении изменений в сведения о зарегистрированной информационной системе с указанием причин отказа.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2" w:name="dst100068"/>
      <w:bookmarkEnd w:id="62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2.15. Для аннулирования регистрации информационной системы в единой информационной системе, в том числе в случае вывода информационной системы из эксплуатации, оператор информационной системы представляет в Федеральное казначейство Заявку на аннулирование регистрации информационной системы с конкретизацией в специальных указаниях значения "Аннулирование регистрации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информационной системы (код - 03)" и причин аннулирования (далее - Заявка на аннулирование).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3" w:name="dst100069"/>
      <w:bookmarkEnd w:id="63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2.16. Заявка на аннулирование формируется в соответствии с пунктом 2.2 Порядка с отражением всех сведений, а также учетного номера информационной системы, за исключением сведений, указанных в подпунктах "к" и "л" пункта 2.2 Порядка.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4" w:name="dst100070"/>
      <w:bookmarkEnd w:id="64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2.17. Федеральное казначейство проверяет правильность формирования Заявки на аннулирование и документов в соответствии с пунктом 2.6 Порядка и осуществляет действия, предусмотренные пунктами 2.18 и 2.19 Порядка, в течение пяти рабочих дней, следующих за днем поступления Заявки на аннулирование, с учетом следующих особенностей: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5" w:name="dst100071"/>
      <w:bookmarkEnd w:id="65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проверка наличия документов, указанных в абзацах втором и третьем пункта 2.3 Порядка, не осуществляется;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6" w:name="dst100072"/>
      <w:bookmarkEnd w:id="66"/>
      <w:r w:rsidRPr="001A3069">
        <w:rPr>
          <w:rFonts w:ascii="Arial" w:eastAsia="Times New Roman" w:hAnsi="Arial" w:cs="Arial"/>
          <w:sz w:val="26"/>
          <w:szCs w:val="26"/>
          <w:lang w:eastAsia="ru-RU"/>
        </w:rPr>
        <w:t>дополнительно осуществляется проверка наличия в единой информационной системе зарегистрированной информационной системы, в отношении которой представлена Заявка на аннулирование.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7" w:name="dst100073"/>
      <w:bookmarkEnd w:id="67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2.18. В случае положительного результата проверки Заявки на аннулирование и документов Федеральное казначейство в пределах срока, предусмотренного пунктом 2.17 Порядка, аннулирует регистрацию информационной системы в единой информационной системе и направляет оператору информационной системы соответствующее уведомление с указанием даты аннулирования регистрации.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8" w:name="dst100074"/>
      <w:bookmarkEnd w:id="68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2.19. В случае отрицательного результата проверки Заявки на аннулирование и документов, Федеральное казначейство в пределах срока, предусмотренного пунктом 2.17 Порядка, направляет оператору информационной системы уведомление об отказе в аннулировании регистрации информационной системы в единой информационной системе с указанием причин отказа.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9" w:name="dst100075"/>
      <w:bookmarkEnd w:id="69"/>
      <w:r w:rsidRPr="001A3069">
        <w:rPr>
          <w:rFonts w:ascii="Arial" w:eastAsia="Times New Roman" w:hAnsi="Arial" w:cs="Arial"/>
          <w:sz w:val="26"/>
          <w:szCs w:val="26"/>
          <w:lang w:eastAsia="ru-RU"/>
        </w:rPr>
        <w:t>2.20. Заявка на изменение или Заявка на аннулирование могут быть отозваны оператором информационной системы до момента получения уведомления согласно пункту 2.9 Порядка.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III. Регистрация в единой информационной системе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организаций, информация о которых включена в Сводный реестр</w:t>
      </w:r>
    </w:p>
    <w:p w:rsidR="00756FE4" w:rsidRPr="001A3069" w:rsidRDefault="00756FE4" w:rsidP="00756FE4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0" w:name="dst100077"/>
      <w:bookmarkEnd w:id="70"/>
      <w:r w:rsidRPr="001A3069">
        <w:rPr>
          <w:rFonts w:ascii="Arial" w:eastAsia="Times New Roman" w:hAnsi="Arial" w:cs="Arial"/>
          <w:sz w:val="26"/>
          <w:szCs w:val="26"/>
          <w:lang w:eastAsia="ru-RU"/>
        </w:rPr>
        <w:t>3.1. В единой информационной системе используются следующие коды и наименования полномочий организаций в сфере закупок, информация о которых включена в Сводный реестр: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1" w:name="dst100078"/>
      <w:bookmarkEnd w:id="71"/>
      <w:r w:rsidRPr="001A3069">
        <w:rPr>
          <w:rFonts w:ascii="Arial" w:eastAsia="Times New Roman" w:hAnsi="Arial" w:cs="Arial"/>
          <w:sz w:val="26"/>
          <w:szCs w:val="26"/>
          <w:lang w:eastAsia="ru-RU"/>
        </w:rPr>
        <w:t>01 - "заказчик";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2" w:name="dst100079"/>
      <w:bookmarkEnd w:id="72"/>
      <w:r w:rsidRPr="001A3069">
        <w:rPr>
          <w:rFonts w:ascii="Arial" w:eastAsia="Times New Roman" w:hAnsi="Arial" w:cs="Arial"/>
          <w:sz w:val="26"/>
          <w:szCs w:val="26"/>
          <w:lang w:eastAsia="ru-RU"/>
        </w:rPr>
        <w:t>02 - "уполномоченный орган";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3" w:name="dst100080"/>
      <w:bookmarkEnd w:id="73"/>
      <w:r w:rsidRPr="001A3069">
        <w:rPr>
          <w:rFonts w:ascii="Arial" w:eastAsia="Times New Roman" w:hAnsi="Arial" w:cs="Arial"/>
          <w:sz w:val="26"/>
          <w:szCs w:val="26"/>
          <w:lang w:eastAsia="ru-RU"/>
        </w:rPr>
        <w:t>03 - "уполномоченное учреждение";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4" w:name="dst100081"/>
      <w:bookmarkEnd w:id="74"/>
      <w:r w:rsidRPr="001A3069">
        <w:rPr>
          <w:rFonts w:ascii="Arial" w:eastAsia="Times New Roman" w:hAnsi="Arial" w:cs="Arial"/>
          <w:sz w:val="26"/>
          <w:szCs w:val="26"/>
          <w:lang w:eastAsia="ru-RU"/>
        </w:rPr>
        <w:t>05 - "контрольный орган в сфере закупок";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5" w:name="dst100082"/>
      <w:bookmarkEnd w:id="75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06 - "орган, уполномоченный на осуществление контроля в соответствии с частью 5 статьи 99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6" w:name="dst100083"/>
      <w:bookmarkEnd w:id="76"/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07 - "орган внутреннего контроля";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7" w:name="dst100084"/>
      <w:bookmarkEnd w:id="77"/>
      <w:r w:rsidRPr="001A3069">
        <w:rPr>
          <w:rFonts w:ascii="Arial" w:eastAsia="Times New Roman" w:hAnsi="Arial" w:cs="Arial"/>
          <w:sz w:val="26"/>
          <w:szCs w:val="26"/>
          <w:lang w:eastAsia="ru-RU"/>
        </w:rPr>
        <w:t>08 - "орган аудита в сфере закупок";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8" w:name="dst100085"/>
      <w:bookmarkEnd w:id="78"/>
      <w:r w:rsidRPr="001A3069">
        <w:rPr>
          <w:rFonts w:ascii="Arial" w:eastAsia="Times New Roman" w:hAnsi="Arial" w:cs="Arial"/>
          <w:sz w:val="26"/>
          <w:szCs w:val="26"/>
          <w:lang w:eastAsia="ru-RU"/>
        </w:rPr>
        <w:t>09 - "орган, размещающий правила нормирования";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9" w:name="dst100086"/>
      <w:bookmarkEnd w:id="79"/>
      <w:r w:rsidRPr="001A3069">
        <w:rPr>
          <w:rFonts w:ascii="Arial" w:eastAsia="Times New Roman" w:hAnsi="Arial" w:cs="Arial"/>
          <w:sz w:val="26"/>
          <w:szCs w:val="26"/>
          <w:lang w:eastAsia="ru-RU"/>
        </w:rPr>
        <w:t>10 - "орган, устанавливающий требования к отдельным видам товаров, работ, услуг и (или) нормативные затраты";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0" w:name="dst100087"/>
      <w:bookmarkEnd w:id="80"/>
      <w:r w:rsidRPr="001A3069">
        <w:rPr>
          <w:rFonts w:ascii="Arial" w:eastAsia="Times New Roman" w:hAnsi="Arial" w:cs="Arial"/>
          <w:sz w:val="26"/>
          <w:szCs w:val="26"/>
          <w:lang w:eastAsia="ru-RU"/>
        </w:rPr>
        <w:t>11 - "орган, разрабатывающий типовые контракты и типовые условия контрактов";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1" w:name="dst100088"/>
      <w:bookmarkEnd w:id="81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12 - "заказчик, осуществляющий закупки в соответствии с частью 5 статьи 15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2" w:name="dst100089"/>
      <w:bookmarkEnd w:id="82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13 - "организация, осуществляющая полномочия заказчика на осуществление закупок на основании соглашения в соответствии с частью 6 статьи 15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3" w:name="dst100090"/>
      <w:bookmarkEnd w:id="83"/>
      <w:r w:rsidRPr="001A3069">
        <w:rPr>
          <w:rFonts w:ascii="Arial" w:eastAsia="Times New Roman" w:hAnsi="Arial" w:cs="Arial"/>
          <w:sz w:val="26"/>
          <w:szCs w:val="26"/>
          <w:lang w:eastAsia="ru-RU"/>
        </w:rPr>
        <w:t>14 - "орган, уполномоченный на ведение библиотеки типовых контрактов, типовых условий контрактов";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4" w:name="dst100091"/>
      <w:bookmarkEnd w:id="84"/>
      <w:r w:rsidRPr="001A3069">
        <w:rPr>
          <w:rFonts w:ascii="Arial" w:eastAsia="Times New Roman" w:hAnsi="Arial" w:cs="Arial"/>
          <w:sz w:val="26"/>
          <w:szCs w:val="26"/>
          <w:lang w:eastAsia="ru-RU"/>
        </w:rPr>
        <w:t>15 - "орган, осуществляющий мониторинг закупок";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5" w:name="dst100092"/>
      <w:bookmarkEnd w:id="85"/>
      <w:r w:rsidRPr="001A3069">
        <w:rPr>
          <w:rFonts w:ascii="Arial" w:eastAsia="Times New Roman" w:hAnsi="Arial" w:cs="Arial"/>
          <w:sz w:val="26"/>
          <w:szCs w:val="26"/>
          <w:lang w:eastAsia="ru-RU"/>
        </w:rPr>
        <w:t>16 - "орган по регулированию контрактной системы в сфере закупок";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6" w:name="dst100093"/>
      <w:bookmarkEnd w:id="86"/>
      <w:r w:rsidRPr="001A3069">
        <w:rPr>
          <w:rFonts w:ascii="Arial" w:eastAsia="Times New Roman" w:hAnsi="Arial" w:cs="Arial"/>
          <w:sz w:val="26"/>
          <w:szCs w:val="26"/>
          <w:lang w:eastAsia="ru-RU"/>
        </w:rPr>
        <w:t>17 - "организация, осуществляющая мониторинг соответствия в соответствии с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7" w:name="dst100094"/>
      <w:bookmarkEnd w:id="87"/>
      <w:r w:rsidRPr="001A3069">
        <w:rPr>
          <w:rFonts w:ascii="Arial" w:eastAsia="Times New Roman" w:hAnsi="Arial" w:cs="Arial"/>
          <w:sz w:val="26"/>
          <w:szCs w:val="26"/>
          <w:lang w:eastAsia="ru-RU"/>
        </w:rPr>
        <w:t>18 - "организация, осуществляющая оценку соответствия в соответствии с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8" w:name="dst100095"/>
      <w:bookmarkEnd w:id="88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19 - "орган местного самоуправления и (или) государственное, муниципальное бюджетное, казенное учреждение в случаях, предусмотренных частью 4 статьи 182 Жилищного кодекса Российской Федерации (Собрание законодательства Российской Федерации, 2005,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1, ст. 14; 2015,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27, ст. 3967), осуществляющее функции технического заказчика";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9" w:name="dst100096"/>
      <w:bookmarkEnd w:id="89"/>
      <w:r w:rsidRPr="001A3069">
        <w:rPr>
          <w:rFonts w:ascii="Arial" w:eastAsia="Times New Roman" w:hAnsi="Arial" w:cs="Arial"/>
          <w:sz w:val="26"/>
          <w:szCs w:val="26"/>
          <w:lang w:eastAsia="ru-RU"/>
        </w:rPr>
        <w:t>20 - "орган, уполномоченный на ведение реестра квалифицированных подрядных организаций";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0" w:name="dst100097"/>
      <w:bookmarkEnd w:id="90"/>
      <w:r w:rsidRPr="001A3069">
        <w:rPr>
          <w:rFonts w:ascii="Arial" w:eastAsia="Times New Roman" w:hAnsi="Arial" w:cs="Arial"/>
          <w:sz w:val="26"/>
          <w:szCs w:val="26"/>
          <w:lang w:eastAsia="ru-RU"/>
        </w:rPr>
        <w:t>21 - "орган, уполномоченный на ведение реестра договоров об оказании услуг и (или) выполнении работ по капитальному ремонту общего имущества в многоквартирном доме";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1" w:name="dst100098"/>
      <w:bookmarkEnd w:id="91"/>
      <w:r w:rsidRPr="001A3069">
        <w:rPr>
          <w:rFonts w:ascii="Arial" w:eastAsia="Times New Roman" w:hAnsi="Arial" w:cs="Arial"/>
          <w:sz w:val="26"/>
          <w:szCs w:val="26"/>
          <w:lang w:eastAsia="ru-RU"/>
        </w:rPr>
        <w:t>22 - "орган исполнительной власти, предоставляющий информацию и документы для включения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2" w:name="dst100099"/>
      <w:bookmarkEnd w:id="92"/>
      <w:r w:rsidRPr="001A3069">
        <w:rPr>
          <w:rFonts w:ascii="Arial" w:eastAsia="Times New Roman" w:hAnsi="Arial" w:cs="Arial"/>
          <w:sz w:val="26"/>
          <w:szCs w:val="26"/>
          <w:lang w:eastAsia="ru-RU"/>
        </w:rPr>
        <w:t>23 - "орган, уполномоченный на формирование и ведение каталога товаров, работ, услуг для обеспечения государственных и муниципальных нужд";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3" w:name="dst100100"/>
      <w:bookmarkEnd w:id="93"/>
      <w:r w:rsidRPr="001A3069">
        <w:rPr>
          <w:rFonts w:ascii="Arial" w:eastAsia="Times New Roman" w:hAnsi="Arial" w:cs="Arial"/>
          <w:sz w:val="26"/>
          <w:szCs w:val="26"/>
          <w:lang w:eastAsia="ru-RU"/>
        </w:rPr>
        <w:t>24 - "орган, уполномоченный на ведение реестра недобросовестных подрядных организаций";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4" w:name="dst100101"/>
      <w:bookmarkEnd w:id="94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25 - "орган, организация, уполномоченные на утверждение, изменение и размещение типового положения о закупке, в соответствии с частью 2.1 статьи 2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223-ФЗ".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5" w:name="dst100102"/>
      <w:bookmarkEnd w:id="95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3.2. Федеральное казначейство в течение одного рабочего дня со дня включения сведений об организации и сведений о полномочиях организации в сфере закупок в Сводный реестр регистрирует организацию, информация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 которой включена в Сводный реестр, в единой информационной системе, присваивает идентификационный код организации и создает учетную карточку организации, информация о которой включена в Сводный реестр.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6" w:name="dst100103"/>
      <w:bookmarkEnd w:id="96"/>
      <w:r w:rsidRPr="001A3069">
        <w:rPr>
          <w:rFonts w:ascii="Arial" w:eastAsia="Times New Roman" w:hAnsi="Arial" w:cs="Arial"/>
          <w:sz w:val="26"/>
          <w:szCs w:val="26"/>
          <w:lang w:eastAsia="ru-RU"/>
        </w:rPr>
        <w:t>3.3. Идентификационный код организации состоит из 22 разрядов, где: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7" w:name="dst100104"/>
      <w:bookmarkEnd w:id="97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с 1 по 20 разряд - идентификационный код, формируемый в порядке, установленном приказом Министерства финансов Российской Федерации от 18 декабря 2013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127н "О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гарантий" (зарегистрирован Министерством юстиции Российской Федерации 21 февраля 2014 г., регистрационный номер 31386), с изменениями, внесенными приказом Минфина России от 5 февраля 2019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15н (зарегистрирован Министерством юстиции Российской Федерации 31 мая 2019 г., регистрационный номер 54811) (далее - Приказ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127н);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8" w:name="dst100105"/>
      <w:bookmarkEnd w:id="98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 21 по 22 разряд - код полномочия в сфере закупок в соответствии с пунктом 3.1 Порядка организации, информация о которой включена в Сводный реестр.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9" w:name="dst100106"/>
      <w:bookmarkEnd w:id="99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При наличии у организации более одного полномочия в сфере закупок указанной организации присваивается несколько идентификационных кодов организации.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0" w:name="dst100107"/>
      <w:bookmarkEnd w:id="100"/>
      <w:r w:rsidRPr="001A3069">
        <w:rPr>
          <w:rFonts w:ascii="Arial" w:eastAsia="Times New Roman" w:hAnsi="Arial" w:cs="Arial"/>
          <w:sz w:val="26"/>
          <w:szCs w:val="26"/>
          <w:lang w:eastAsia="ru-RU"/>
        </w:rPr>
        <w:t>3.4. Учетная карточка организации, информация о которой включена в Сводный реестр, содержит сведения, определенные Приказом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127н, и создается (изменяется) автоматически на основе сведений, включенных в Сводный реестр.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1" w:name="dst100108"/>
      <w:bookmarkEnd w:id="101"/>
      <w:r w:rsidRPr="001A3069">
        <w:rPr>
          <w:rFonts w:ascii="Arial" w:eastAsia="Times New Roman" w:hAnsi="Arial" w:cs="Arial"/>
          <w:sz w:val="26"/>
          <w:szCs w:val="26"/>
          <w:lang w:eastAsia="ru-RU"/>
        </w:rPr>
        <w:t>3.5. В срок не позднее рабочего дня, следующего за днем регистрации организации в единой информационной системе, Федеральное казначейство направляет соответствующей организации уведомление о регистрации организации в единой информационной системе с указанием идентификационных кодов организации.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2" w:name="dst100109"/>
      <w:bookmarkEnd w:id="102"/>
      <w:r w:rsidRPr="001A3069">
        <w:rPr>
          <w:rFonts w:ascii="Arial" w:eastAsia="Times New Roman" w:hAnsi="Arial" w:cs="Arial"/>
          <w:sz w:val="26"/>
          <w:szCs w:val="26"/>
          <w:lang w:eastAsia="ru-RU"/>
        </w:rPr>
        <w:t>3.6. В случае внесения изменений в Сводный реестр в связи с исключением полномочия организации в сфере закупок Федеральное казначейство в течение одного рабочего дня, следующего за днем внесения изменений в Сводный реестр, прекращает доступ организации в единую информационную систему для размещения информации и документов, в части соответствующих полномочий в сфере закупок, и уведомляет об этом организацию.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3" w:name="dst100110"/>
      <w:bookmarkEnd w:id="103"/>
      <w:r w:rsidRPr="001A3069">
        <w:rPr>
          <w:rFonts w:ascii="Arial" w:eastAsia="Times New Roman" w:hAnsi="Arial" w:cs="Arial"/>
          <w:sz w:val="26"/>
          <w:szCs w:val="26"/>
          <w:lang w:eastAsia="ru-RU"/>
        </w:rPr>
        <w:t>3.7. В случае прекращения деятельности организации в соответствии со сведениями Сводного реестра Федеральное казначейство в течение одного рабочего дня, следующего за днем внесения изменений в Сводный реестр, прекращает доступ организации в единую информационную систему для размещения информации и документов и аннулирует идентификационный(</w:t>
      </w:r>
      <w:proofErr w:type="spellStart"/>
      <w:r w:rsidRPr="001A3069">
        <w:rPr>
          <w:rFonts w:ascii="Arial" w:eastAsia="Times New Roman" w:hAnsi="Arial" w:cs="Arial"/>
          <w:sz w:val="26"/>
          <w:szCs w:val="26"/>
          <w:lang w:eastAsia="ru-RU"/>
        </w:rPr>
        <w:t>ые</w:t>
      </w:r>
      <w:proofErr w:type="spellEnd"/>
      <w:r w:rsidRPr="001A3069">
        <w:rPr>
          <w:rFonts w:ascii="Arial" w:eastAsia="Times New Roman" w:hAnsi="Arial" w:cs="Arial"/>
          <w:sz w:val="26"/>
          <w:szCs w:val="26"/>
          <w:lang w:eastAsia="ru-RU"/>
        </w:rPr>
        <w:t>) код(ы) организации.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IV. Регистрация в единой информационной системе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lastRenderedPageBreak/>
        <w:t>уполномоченных лиц организаций, информация о которых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включена в Сводный реестр</w:t>
      </w:r>
    </w:p>
    <w:p w:rsidR="00756FE4" w:rsidRPr="001A3069" w:rsidRDefault="00756FE4" w:rsidP="00756FE4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4" w:name="dst100112"/>
      <w:bookmarkEnd w:id="104"/>
      <w:r w:rsidRPr="001A3069">
        <w:rPr>
          <w:rFonts w:ascii="Arial" w:eastAsia="Times New Roman" w:hAnsi="Arial" w:cs="Arial"/>
          <w:sz w:val="26"/>
          <w:szCs w:val="26"/>
          <w:lang w:eastAsia="ru-RU"/>
        </w:rPr>
        <w:t>4.1. В единой информационной системе используются следующие полномочия уполномоченных лиц организации, включенной в Сводный реестр: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5" w:name="dst100113"/>
      <w:bookmarkEnd w:id="105"/>
      <w:r w:rsidRPr="001A3069">
        <w:rPr>
          <w:rFonts w:ascii="Arial" w:eastAsia="Times New Roman" w:hAnsi="Arial" w:cs="Arial"/>
          <w:sz w:val="26"/>
          <w:szCs w:val="26"/>
          <w:lang w:eastAsia="ru-RU"/>
        </w:rPr>
        <w:t>"руководитель организации (лицо, имеющее право без доверенности действовать от имени юридического лица)";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6" w:name="dst100114"/>
      <w:bookmarkEnd w:id="106"/>
      <w:r w:rsidRPr="001A3069">
        <w:rPr>
          <w:rFonts w:ascii="Arial" w:eastAsia="Times New Roman" w:hAnsi="Arial" w:cs="Arial"/>
          <w:sz w:val="26"/>
          <w:szCs w:val="26"/>
          <w:lang w:eastAsia="ru-RU"/>
        </w:rPr>
        <w:t>"администратор организации";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7" w:name="dst100115"/>
      <w:bookmarkEnd w:id="107"/>
      <w:r w:rsidRPr="001A3069">
        <w:rPr>
          <w:rFonts w:ascii="Arial" w:eastAsia="Times New Roman" w:hAnsi="Arial" w:cs="Arial"/>
          <w:sz w:val="26"/>
          <w:szCs w:val="26"/>
          <w:lang w:eastAsia="ru-RU"/>
        </w:rPr>
        <w:t>"лицо, уполномоченное на размещение информации и документов";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8" w:name="dst100116"/>
      <w:bookmarkEnd w:id="108"/>
      <w:r w:rsidRPr="001A3069">
        <w:rPr>
          <w:rFonts w:ascii="Arial" w:eastAsia="Times New Roman" w:hAnsi="Arial" w:cs="Arial"/>
          <w:sz w:val="26"/>
          <w:szCs w:val="26"/>
          <w:lang w:eastAsia="ru-RU"/>
        </w:rPr>
        <w:t>"лицо, имеющее право подписи документов от имени организации".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9" w:name="dst100117"/>
      <w:bookmarkEnd w:id="109"/>
      <w:r w:rsidRPr="001A3069">
        <w:rPr>
          <w:rFonts w:ascii="Arial" w:eastAsia="Times New Roman" w:hAnsi="Arial" w:cs="Arial"/>
          <w:sz w:val="26"/>
          <w:szCs w:val="26"/>
          <w:lang w:eastAsia="ru-RU"/>
        </w:rPr>
        <w:t>4.2. Руководитель организации (лицо, имеющее право без доверенности действовать от имени юридического лица), зарегистрированной в единой информационной системе, сведения о котором включены в Сводный реестр, заполняет в единой информационной системе, доступ к которой осуществляется с применением квалифицированного сертификата ключа проверки электронной подписи, форму регистрации администратора организации, включающую: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0" w:name="dst100118"/>
      <w:bookmarkEnd w:id="110"/>
      <w:r w:rsidRPr="001A3069">
        <w:rPr>
          <w:rFonts w:ascii="Arial" w:eastAsia="Times New Roman" w:hAnsi="Arial" w:cs="Arial"/>
          <w:sz w:val="26"/>
          <w:szCs w:val="26"/>
          <w:lang w:eastAsia="ru-RU"/>
        </w:rPr>
        <w:t>фамилию, имя, отчество (при наличии) администратора организации;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1" w:name="dst100119"/>
      <w:bookmarkEnd w:id="111"/>
      <w:r w:rsidRPr="001A3069">
        <w:rPr>
          <w:rFonts w:ascii="Arial" w:eastAsia="Times New Roman" w:hAnsi="Arial" w:cs="Arial"/>
          <w:sz w:val="26"/>
          <w:szCs w:val="26"/>
          <w:lang w:eastAsia="ru-RU"/>
        </w:rPr>
        <w:t>должность администратора организации;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2" w:name="dst100120"/>
      <w:bookmarkEnd w:id="112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служебный телефон и адрес электронной почты администратора организации;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3" w:name="dst100121"/>
      <w:bookmarkEnd w:id="11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адрес электронной почты организации для получения уведомлений, направляемых из единой информационной системы.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4" w:name="dst100122"/>
      <w:bookmarkEnd w:id="114"/>
      <w:r w:rsidRPr="001A3069">
        <w:rPr>
          <w:rFonts w:ascii="Arial" w:eastAsia="Times New Roman" w:hAnsi="Arial" w:cs="Arial"/>
          <w:sz w:val="26"/>
          <w:szCs w:val="26"/>
          <w:lang w:eastAsia="ru-RU"/>
        </w:rPr>
        <w:t>Форма для регистрации администратора организации подписывается электронной подписью руководителя организации.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5" w:name="dst100123"/>
      <w:bookmarkEnd w:id="115"/>
      <w:r w:rsidRPr="001A3069">
        <w:rPr>
          <w:rFonts w:ascii="Arial" w:eastAsia="Times New Roman" w:hAnsi="Arial" w:cs="Arial"/>
          <w:sz w:val="26"/>
          <w:szCs w:val="26"/>
          <w:lang w:eastAsia="ru-RU"/>
        </w:rPr>
        <w:t>4.3. Регистрация администратора организации осуществляется автоматически в случае корректного заполнения формы регистрации.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6" w:name="dst100124"/>
      <w:bookmarkEnd w:id="116"/>
      <w:r w:rsidRPr="001A3069">
        <w:rPr>
          <w:rFonts w:ascii="Arial" w:eastAsia="Times New Roman" w:hAnsi="Arial" w:cs="Arial"/>
          <w:sz w:val="26"/>
          <w:szCs w:val="26"/>
          <w:lang w:eastAsia="ru-RU"/>
        </w:rPr>
        <w:t>4.4. После регистрации в единой информационной системе администратор организации получает доступ в единую информационную систему и заполняет формы регистрации иных уполномоченных лиц организации, включающие: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7" w:name="dst100125"/>
      <w:bookmarkEnd w:id="117"/>
      <w:r w:rsidRPr="001A3069">
        <w:rPr>
          <w:rFonts w:ascii="Arial" w:eastAsia="Times New Roman" w:hAnsi="Arial" w:cs="Arial"/>
          <w:sz w:val="26"/>
          <w:szCs w:val="26"/>
          <w:lang w:eastAsia="ru-RU"/>
        </w:rPr>
        <w:t>фамилию, имя, отчество (при наличии) уполномоченных лиц организации;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8" w:name="dst100126"/>
      <w:bookmarkEnd w:id="118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полномочие уполномоченного лица организации (лицо, уполномоченное на размещение информации и документов, или лицо, имеющее право подписи документов от имени организации);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9" w:name="dst100127"/>
      <w:bookmarkEnd w:id="119"/>
      <w:r w:rsidRPr="001A3069">
        <w:rPr>
          <w:rFonts w:ascii="Arial" w:eastAsia="Times New Roman" w:hAnsi="Arial" w:cs="Arial"/>
          <w:sz w:val="26"/>
          <w:szCs w:val="26"/>
          <w:lang w:eastAsia="ru-RU"/>
        </w:rPr>
        <w:t>должность уполномоченного лица организации;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0" w:name="dst100128"/>
      <w:bookmarkEnd w:id="120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служебный телефон и адрес электронной почты уполномоченного лица организации.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1" w:name="dst100129"/>
      <w:bookmarkEnd w:id="121"/>
      <w:r w:rsidRPr="001A3069">
        <w:rPr>
          <w:rFonts w:ascii="Arial" w:eastAsia="Times New Roman" w:hAnsi="Arial" w:cs="Arial"/>
          <w:sz w:val="26"/>
          <w:szCs w:val="26"/>
          <w:lang w:eastAsia="ru-RU"/>
        </w:rPr>
        <w:t>Форма регистрации уполномоченного лица организации подписывается электронной подписью администратора организации.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2" w:name="dst100130"/>
      <w:bookmarkEnd w:id="122"/>
      <w:r w:rsidRPr="001A3069">
        <w:rPr>
          <w:rFonts w:ascii="Arial" w:eastAsia="Times New Roman" w:hAnsi="Arial" w:cs="Arial"/>
          <w:sz w:val="26"/>
          <w:szCs w:val="26"/>
          <w:lang w:eastAsia="ru-RU"/>
        </w:rPr>
        <w:t>4.5. Регистрация уполномоченных лиц организации осуществляется автоматически в случае корректного заполнения формы регистрации.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3" w:name="dst100131"/>
      <w:bookmarkEnd w:id="123"/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4.6. Изменение регистрационных данных уполномоченных лиц организации осуществляется руководителем организации (лицом, имеющим право без доверенности действовать от имени юридического лица) или администратором организации согласно положениям пунктов 4.2 - 4.5 настоящей главы.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4" w:name="dst100132"/>
      <w:bookmarkEnd w:id="124"/>
      <w:r w:rsidRPr="001A3069">
        <w:rPr>
          <w:rFonts w:ascii="Arial" w:eastAsia="Times New Roman" w:hAnsi="Arial" w:cs="Arial"/>
          <w:sz w:val="26"/>
          <w:szCs w:val="26"/>
          <w:lang w:eastAsia="ru-RU"/>
        </w:rPr>
        <w:t>4.7. Ответственным за предоставление информации об уполномоченных лицах организации при их регистрации в единой информационной системе является руководитель организации (лицо, имеющее право без доверенности действовать от имени юридического лица).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V. Регистрация в единой информационной системе юридических</w:t>
      </w:r>
    </w:p>
    <w:p w:rsidR="00756FE4" w:rsidRPr="001A3069" w:rsidRDefault="00756FE4" w:rsidP="00756FE4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лиц и их представителей</w:t>
      </w:r>
    </w:p>
    <w:p w:rsidR="00756FE4" w:rsidRPr="001A3069" w:rsidRDefault="00756FE4" w:rsidP="00756FE4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1A306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5" w:name="dst100134"/>
      <w:bookmarkEnd w:id="125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5.1. Представителями юридического лица в целях Порядка выступают: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6" w:name="dst100135"/>
      <w:bookmarkEnd w:id="126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лицо с полномочием в единой системе идентификации и аутентификации "Администратор организации", указанное в Едином государственном реестре юридических лиц (далее - ЕГРЮЛ) в качестве лица, имеющего право без доверенности действовать от имени организации, и организующее деятельность лиц, уполномоченных действовать в единой информационной системе (далее - Администратор);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7" w:name="dst100136"/>
      <w:bookmarkEnd w:id="127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лицо с полномочием в единой системе идентификации и аутентификации "Дополнительный администратор", организующее деятельность лиц, уполномоченных действовать в единой информационной системе от имени юридического лица наряду с Администратором (далее - Дополнительный администратор);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8" w:name="dst100137"/>
      <w:bookmarkEnd w:id="128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лица с полномочием в единой системе идентификации и аутентификации "Уполномоченный специалист", выполняющие определенные Администратором, Дополнительным администратором функции по размещению информации и документов в единой информационной системе в соответствии с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 и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 (далее - Уполномоченный специалист);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9" w:name="dst100138"/>
      <w:bookmarkEnd w:id="129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лицо, указанное в государственном реестре аккредитованных филиалов, представительств иностранных юридических лиц (далее - РАФП) в качестве руководителя - в отношении аккредитованного филиала или представительства иностранного юридического лица в Российской Федерации и организующее деятельность лиц, уполномоченных действовать в единой информационной системе (далее - Администратор филиала, представительства);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0" w:name="dst100139"/>
      <w:bookmarkEnd w:id="130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лицо, уполномоченное Администратором филиала, представительства на осуществление в единой информационной системе действий, предусмотренных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223-ФЗ, от имени аккредитованного филиала или представительства иностранного юридического лица в Российской Федерации (далее - Дополнительный администратор филиала, представительства);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1" w:name="dst100140"/>
      <w:bookmarkEnd w:id="131"/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лицо, уполномоченное Администратором филиала, представительства, Дополнительным администратором филиала, представительства на осуществление в единой информационной системе действий (за исключением действий по регистрации организации в единой информационной системе, предусмотренных Федеральным законом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223-ФЗ) от имени филиала или представительства иностранного юридического лица в Российской Федерации (далее - Уполномоченное лицо филиала, представительства).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2" w:name="dst100141"/>
      <w:bookmarkEnd w:id="132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5.2. При регистрации юридического лица, представителей юридического лица, аккредитованного филиала или представительства иностранного юридического лица в единой информационной системе указывается следующая информация: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3" w:name="dst100142"/>
      <w:bookmarkEnd w:id="13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а) полное и сокращенное (при наличии) наименования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4" w:name="dst100143"/>
      <w:bookmarkEnd w:id="134"/>
      <w:r w:rsidRPr="001A3069">
        <w:rPr>
          <w:rFonts w:ascii="Arial" w:eastAsia="Times New Roman" w:hAnsi="Arial" w:cs="Arial"/>
          <w:sz w:val="26"/>
          <w:szCs w:val="26"/>
          <w:lang w:eastAsia="ru-RU"/>
        </w:rPr>
        <w:t>б) ИНН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5" w:name="dst100144"/>
      <w:bookmarkEnd w:id="135"/>
      <w:r w:rsidRPr="001A3069">
        <w:rPr>
          <w:rFonts w:ascii="Arial" w:eastAsia="Times New Roman" w:hAnsi="Arial" w:cs="Arial"/>
          <w:sz w:val="26"/>
          <w:szCs w:val="26"/>
          <w:lang w:eastAsia="ru-RU"/>
        </w:rPr>
        <w:t>в) КПП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6" w:name="dst100145"/>
      <w:bookmarkEnd w:id="136"/>
      <w:r w:rsidRPr="001A3069">
        <w:rPr>
          <w:rFonts w:ascii="Arial" w:eastAsia="Times New Roman" w:hAnsi="Arial" w:cs="Arial"/>
          <w:sz w:val="26"/>
          <w:szCs w:val="26"/>
          <w:lang w:eastAsia="ru-RU"/>
        </w:rPr>
        <w:t>г) основной государственный регистрационный номер (далее - ОГРН) юридического лица;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7" w:name="dst100146"/>
      <w:bookmarkEnd w:id="137"/>
      <w:r w:rsidRPr="001A3069">
        <w:rPr>
          <w:rFonts w:ascii="Arial" w:eastAsia="Times New Roman" w:hAnsi="Arial" w:cs="Arial"/>
          <w:sz w:val="26"/>
          <w:szCs w:val="26"/>
          <w:lang w:eastAsia="ru-RU"/>
        </w:rPr>
        <w:t>д) адрес (место нахождения)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8" w:name="dst100147"/>
      <w:bookmarkEnd w:id="138"/>
      <w:r w:rsidRPr="001A3069">
        <w:rPr>
          <w:rFonts w:ascii="Arial" w:eastAsia="Times New Roman" w:hAnsi="Arial" w:cs="Arial"/>
          <w:sz w:val="26"/>
          <w:szCs w:val="26"/>
          <w:lang w:eastAsia="ru-RU"/>
        </w:rPr>
        <w:t>е) код юридического лица по Общероссийскому классификатору предприятий и организаций;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9" w:name="dst100148"/>
      <w:bookmarkEnd w:id="139"/>
      <w:r w:rsidRPr="001A3069">
        <w:rPr>
          <w:rFonts w:ascii="Arial" w:eastAsia="Times New Roman" w:hAnsi="Arial" w:cs="Arial"/>
          <w:sz w:val="26"/>
          <w:szCs w:val="26"/>
          <w:lang w:eastAsia="ru-RU"/>
        </w:rPr>
        <w:t>ж) код формы собственности юридического лица;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0" w:name="dst100149"/>
      <w:bookmarkEnd w:id="140"/>
      <w:r w:rsidRPr="001A3069">
        <w:rPr>
          <w:rFonts w:ascii="Arial" w:eastAsia="Times New Roman" w:hAnsi="Arial" w:cs="Arial"/>
          <w:sz w:val="26"/>
          <w:szCs w:val="26"/>
          <w:lang w:eastAsia="ru-RU"/>
        </w:rPr>
        <w:t>з) код юридического лица по Общероссийскому классификатору организационно-правовых форм;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1" w:name="dst100150"/>
      <w:bookmarkEnd w:id="141"/>
      <w:r w:rsidRPr="001A3069">
        <w:rPr>
          <w:rFonts w:ascii="Arial" w:eastAsia="Times New Roman" w:hAnsi="Arial" w:cs="Arial"/>
          <w:sz w:val="26"/>
          <w:szCs w:val="26"/>
          <w:lang w:eastAsia="ru-RU"/>
        </w:rPr>
        <w:t>и) код соответствующего муниципального образования по адресу (месту нахождения) юридического лица по ОКТМО;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2" w:name="dst100151"/>
      <w:bookmarkEnd w:id="142"/>
      <w:r w:rsidRPr="001A3069">
        <w:rPr>
          <w:rFonts w:ascii="Arial" w:eastAsia="Times New Roman" w:hAnsi="Arial" w:cs="Arial"/>
          <w:sz w:val="26"/>
          <w:szCs w:val="26"/>
          <w:lang w:eastAsia="ru-RU"/>
        </w:rPr>
        <w:t>к) код соответствующего населенного пункта по адресу (месту нахождения) юридического лица по Общероссийскому классификатору объектов административно-территориального деления (далее - ОКАТО);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3" w:name="dst100152"/>
      <w:bookmarkEnd w:id="14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л) код(ы) вида экономической деятельности юридического лица, аккредитованного филиала или представительства иностранного юридического лица в Российской Федерации по Общероссийскому классификатору видов экономической деятельности;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4" w:name="dst100153"/>
      <w:bookmarkEnd w:id="144"/>
      <w:r w:rsidRPr="001A3069">
        <w:rPr>
          <w:rFonts w:ascii="Arial" w:eastAsia="Times New Roman" w:hAnsi="Arial" w:cs="Arial"/>
          <w:sz w:val="26"/>
          <w:szCs w:val="26"/>
          <w:lang w:eastAsia="ru-RU"/>
        </w:rPr>
        <w:t>м) код(ы) принадлежности юридического лица к одному из следующих видов юридических лиц: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5" w:name="dst100154"/>
      <w:bookmarkEnd w:id="145"/>
      <w:r w:rsidRPr="001A3069">
        <w:rPr>
          <w:rFonts w:ascii="Arial" w:eastAsia="Times New Roman" w:hAnsi="Arial" w:cs="Arial"/>
          <w:sz w:val="26"/>
          <w:szCs w:val="26"/>
          <w:lang w:eastAsia="ru-RU"/>
        </w:rPr>
        <w:t>01 - государственная корпорация;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6" w:name="dst100155"/>
      <w:bookmarkEnd w:id="146"/>
      <w:r w:rsidRPr="001A3069">
        <w:rPr>
          <w:rFonts w:ascii="Arial" w:eastAsia="Times New Roman" w:hAnsi="Arial" w:cs="Arial"/>
          <w:sz w:val="26"/>
          <w:szCs w:val="26"/>
          <w:lang w:eastAsia="ru-RU"/>
        </w:rPr>
        <w:t>02 - государственная компания;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7" w:name="dst100156"/>
      <w:bookmarkEnd w:id="147"/>
      <w:r w:rsidRPr="001A3069">
        <w:rPr>
          <w:rFonts w:ascii="Arial" w:eastAsia="Times New Roman" w:hAnsi="Arial" w:cs="Arial"/>
          <w:sz w:val="26"/>
          <w:szCs w:val="26"/>
          <w:lang w:eastAsia="ru-RU"/>
        </w:rPr>
        <w:t>03 - субъект естественных монополий;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8" w:name="dst100157"/>
      <w:bookmarkEnd w:id="148"/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04 - организация, осуществляющая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9" w:name="dst100158"/>
      <w:bookmarkEnd w:id="149"/>
      <w:r w:rsidRPr="001A3069">
        <w:rPr>
          <w:rFonts w:ascii="Arial" w:eastAsia="Times New Roman" w:hAnsi="Arial" w:cs="Arial"/>
          <w:sz w:val="26"/>
          <w:szCs w:val="26"/>
          <w:lang w:eastAsia="ru-RU"/>
        </w:rPr>
        <w:t>05 - государственное унитарное предприятие;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0" w:name="dst100159"/>
      <w:bookmarkEnd w:id="150"/>
      <w:r w:rsidRPr="001A3069">
        <w:rPr>
          <w:rFonts w:ascii="Arial" w:eastAsia="Times New Roman" w:hAnsi="Arial" w:cs="Arial"/>
          <w:sz w:val="26"/>
          <w:szCs w:val="26"/>
          <w:lang w:eastAsia="ru-RU"/>
        </w:rPr>
        <w:t>06 - муниципальное унитарное предприятие;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1" w:name="dst100160"/>
      <w:bookmarkEnd w:id="151"/>
      <w:r w:rsidRPr="001A3069">
        <w:rPr>
          <w:rFonts w:ascii="Arial" w:eastAsia="Times New Roman" w:hAnsi="Arial" w:cs="Arial"/>
          <w:sz w:val="26"/>
          <w:szCs w:val="26"/>
          <w:lang w:eastAsia="ru-RU"/>
        </w:rPr>
        <w:t>07 - автономное учреждение;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2" w:name="dst100161"/>
      <w:bookmarkEnd w:id="152"/>
      <w:r w:rsidRPr="001A3069">
        <w:rPr>
          <w:rFonts w:ascii="Arial" w:eastAsia="Times New Roman" w:hAnsi="Arial" w:cs="Arial"/>
          <w:sz w:val="26"/>
          <w:szCs w:val="26"/>
          <w:lang w:eastAsia="ru-RU"/>
        </w:rPr>
        <w:t>08 - хозяйственное общество,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3" w:name="dst100162"/>
      <w:bookmarkEnd w:id="153"/>
      <w:r w:rsidRPr="001A3069">
        <w:rPr>
          <w:rFonts w:ascii="Arial" w:eastAsia="Times New Roman" w:hAnsi="Arial" w:cs="Arial"/>
          <w:sz w:val="26"/>
          <w:szCs w:val="26"/>
          <w:lang w:eastAsia="ru-RU"/>
        </w:rPr>
        <w:t>09 - дочернее хозяйственное общество, в уставном капитале которого более пятидесяти процентов долей в совокупности принадлежит указанным в абзацах втором - девятом настоящего подпункта юридическим лицам;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4" w:name="dst100163"/>
      <w:bookmarkEnd w:id="154"/>
      <w:r w:rsidRPr="001A3069">
        <w:rPr>
          <w:rFonts w:ascii="Arial" w:eastAsia="Times New Roman" w:hAnsi="Arial" w:cs="Arial"/>
          <w:sz w:val="26"/>
          <w:szCs w:val="26"/>
          <w:lang w:eastAsia="ru-RU"/>
        </w:rPr>
        <w:t>10 - дочернее хозяйственное общество, в уставном капитале которого более пятидесяти процентов долей в совокупности принадлежит указанным в абзаце десятом настоящего подпункта дочерним хозяйственным обществам;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5" w:name="dst100164"/>
      <w:bookmarkEnd w:id="155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11 - бюджетное учреждение, разместившее в единой информационной системе положение о закупке и осуществляющее закупки в соответствии с пунктом 4 части 2 статьи 1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223-ФЗ;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6" w:name="dst100165"/>
      <w:bookmarkEnd w:id="156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12 - юридическое лицо, осуществляющее закупку в соответствии с частью 4 статьи 5 Федерального закона от 30 декабря 2008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307-ФЗ "Об аудиторской деятельности" (Собрание законодательства Российской Федерации, 2009,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1, ст. 15; 2017,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18, ст. 2673);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7" w:name="dst100166"/>
      <w:bookmarkEnd w:id="157"/>
      <w:r w:rsidRPr="001A3069">
        <w:rPr>
          <w:rFonts w:ascii="Arial" w:eastAsia="Times New Roman" w:hAnsi="Arial" w:cs="Arial"/>
          <w:sz w:val="26"/>
          <w:szCs w:val="26"/>
          <w:lang w:eastAsia="ru-RU"/>
        </w:rPr>
        <w:t>13 - банк;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8" w:name="dst100167"/>
      <w:bookmarkEnd w:id="158"/>
      <w:r w:rsidRPr="001A3069">
        <w:rPr>
          <w:rFonts w:ascii="Arial" w:eastAsia="Times New Roman" w:hAnsi="Arial" w:cs="Arial"/>
          <w:sz w:val="26"/>
          <w:szCs w:val="26"/>
          <w:lang w:eastAsia="ru-RU"/>
        </w:rPr>
        <w:t>14 - юридическое лицо, оказывающее услуги по обслуживанию пользователей единой информационной системы;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9" w:name="dst100168"/>
      <w:bookmarkEnd w:id="159"/>
      <w:r w:rsidRPr="001A3069">
        <w:rPr>
          <w:rFonts w:ascii="Arial" w:eastAsia="Times New Roman" w:hAnsi="Arial" w:cs="Arial"/>
          <w:sz w:val="26"/>
          <w:szCs w:val="26"/>
          <w:lang w:eastAsia="ru-RU"/>
        </w:rPr>
        <w:t>15 - оператор электронной площадки;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0" w:name="dst100169"/>
      <w:bookmarkEnd w:id="160"/>
      <w:r w:rsidRPr="001A3069">
        <w:rPr>
          <w:rFonts w:ascii="Arial" w:eastAsia="Times New Roman" w:hAnsi="Arial" w:cs="Arial"/>
          <w:sz w:val="26"/>
          <w:szCs w:val="26"/>
          <w:lang w:eastAsia="ru-RU"/>
        </w:rPr>
        <w:t>16 - оператор информационной системы;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1" w:name="dst100170"/>
      <w:bookmarkEnd w:id="161"/>
      <w:r w:rsidRPr="001A3069">
        <w:rPr>
          <w:rFonts w:ascii="Arial" w:eastAsia="Times New Roman" w:hAnsi="Arial" w:cs="Arial"/>
          <w:sz w:val="26"/>
          <w:szCs w:val="26"/>
          <w:lang w:eastAsia="ru-RU"/>
        </w:rPr>
        <w:t>17 -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(региональный оператор);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2" w:name="dst100171"/>
      <w:bookmarkEnd w:id="162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18 - организация, размещающая отчет о соблюдении стороной-инвестором специального инвестиционного контракта, заключенного на основании Федерального закона от 31 декабря 2014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488-ФЗ "О промышленной политике в Российской Федерации" (Собрание законодательства Российской Федерации, 2015,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1, ст. 41; 2020,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30, ст. 4751),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 пункта 5 части 1 статьи 111.3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3" w:name="dst100172"/>
      <w:bookmarkEnd w:id="163"/>
      <w:r w:rsidRPr="001A3069">
        <w:rPr>
          <w:rFonts w:ascii="Arial" w:eastAsia="Times New Roman" w:hAnsi="Arial" w:cs="Arial"/>
          <w:sz w:val="26"/>
          <w:szCs w:val="26"/>
          <w:lang w:eastAsia="ru-RU"/>
        </w:rPr>
        <w:t>19 - оператор каталога товаров, работ, услуг для обеспечения государственных и муниципальных нужд;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4" w:name="dst100173"/>
      <w:bookmarkEnd w:id="164"/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20 - специализированная организация;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5" w:name="dst100174"/>
      <w:bookmarkEnd w:id="165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21 - организация, проводящая закупки на основании статьи 7.7 Закона Российской Федерации от 15 апреля 1993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4802-1 "О статусе столицы Российской Федерации" (Ведомости Съезда народных депутатов Российской Федерации и Верховного Совета Российской Федерации, 1993,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19, ст. 683; Собрание законодательства Российской Федерации, 2017,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27, ст. 3938);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6" w:name="dst100175"/>
      <w:bookmarkEnd w:id="166"/>
      <w:r w:rsidRPr="001A3069">
        <w:rPr>
          <w:rFonts w:ascii="Arial" w:eastAsia="Times New Roman" w:hAnsi="Arial" w:cs="Arial"/>
          <w:sz w:val="26"/>
          <w:szCs w:val="26"/>
          <w:lang w:eastAsia="ru-RU"/>
        </w:rPr>
        <w:t>н) сайт юридического лица, аккредитованного филиала или представительства иностранного юридического лица в информационно-телекоммуникационной сети "Интернет" (при наличии);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7" w:name="dst100176"/>
      <w:bookmarkEnd w:id="167"/>
      <w:r w:rsidRPr="001A3069">
        <w:rPr>
          <w:rFonts w:ascii="Arial" w:eastAsia="Times New Roman" w:hAnsi="Arial" w:cs="Arial"/>
          <w:sz w:val="26"/>
          <w:szCs w:val="26"/>
          <w:lang w:eastAsia="ru-RU"/>
        </w:rPr>
        <w:t>о) контактная информация юридического лица, аккредитованного филиала или представительства иностранного юридического лица;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8" w:name="dst100177"/>
      <w:bookmarkEnd w:id="168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п) ОГРН, ИНН, КПП, полные и сокращенные (при наличии) наименования юридических лиц, указанных в абзаце втором - девятом подпункта "м" настоящего пункта (указываются в отношении юридических лиц с кодом принадлежности юридического лица "09");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9" w:name="dst100178"/>
      <w:bookmarkEnd w:id="169"/>
      <w:r w:rsidRPr="001A3069">
        <w:rPr>
          <w:rFonts w:ascii="Arial" w:eastAsia="Times New Roman" w:hAnsi="Arial" w:cs="Arial"/>
          <w:sz w:val="26"/>
          <w:szCs w:val="26"/>
          <w:lang w:eastAsia="ru-RU"/>
        </w:rPr>
        <w:t>р) ОГРН, ИНН, КПП, полные и сокращенные (при наличии) наименования юридических лиц, указанных в абзаце десятом подпункта "м" настоящего пункта (указываются в отношении юридических лиц с кодом принадлежности юридического лица "10");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0" w:name="dst100179"/>
      <w:bookmarkEnd w:id="170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с) наименование публично-правового образования, создавшего юридическое лицо или имеющего долю участия в уставном капитале юридического лица (при наличии);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1" w:name="dst100180"/>
      <w:bookmarkEnd w:id="171"/>
      <w:r w:rsidRPr="001A3069">
        <w:rPr>
          <w:rFonts w:ascii="Arial" w:eastAsia="Times New Roman" w:hAnsi="Arial" w:cs="Arial"/>
          <w:sz w:val="26"/>
          <w:szCs w:val="26"/>
          <w:lang w:eastAsia="ru-RU"/>
        </w:rPr>
        <w:t>т) КПП обособленного подразделения юридического лица (за исключением обособленного подразделения банка) (далее - обособленное подразделение);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2" w:name="dst100181"/>
      <w:bookmarkEnd w:id="172"/>
      <w:r w:rsidRPr="001A3069">
        <w:rPr>
          <w:rFonts w:ascii="Arial" w:eastAsia="Times New Roman" w:hAnsi="Arial" w:cs="Arial"/>
          <w:sz w:val="26"/>
          <w:szCs w:val="26"/>
          <w:lang w:eastAsia="ru-RU"/>
        </w:rPr>
        <w:t>у) полное и сокращенное (при наличии) наименование обособленного подразделения юридического лица;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3" w:name="dst100182"/>
      <w:bookmarkEnd w:id="173"/>
      <w:r w:rsidRPr="001A3069">
        <w:rPr>
          <w:rFonts w:ascii="Arial" w:eastAsia="Times New Roman" w:hAnsi="Arial" w:cs="Arial"/>
          <w:sz w:val="26"/>
          <w:szCs w:val="26"/>
          <w:lang w:eastAsia="ru-RU"/>
        </w:rPr>
        <w:t>ф) адрес (место нахождения) обособленного подразделения юридического лица;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4" w:name="dst100183"/>
      <w:bookmarkEnd w:id="174"/>
      <w:r w:rsidRPr="001A3069">
        <w:rPr>
          <w:rFonts w:ascii="Arial" w:eastAsia="Times New Roman" w:hAnsi="Arial" w:cs="Arial"/>
          <w:sz w:val="26"/>
          <w:szCs w:val="26"/>
          <w:lang w:eastAsia="ru-RU"/>
        </w:rPr>
        <w:t>х) фамилия, имя, отчество (при наличии)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5" w:name="dst100184"/>
      <w:bookmarkEnd w:id="175"/>
      <w:r w:rsidRPr="001A3069">
        <w:rPr>
          <w:rFonts w:ascii="Arial" w:eastAsia="Times New Roman" w:hAnsi="Arial" w:cs="Arial"/>
          <w:sz w:val="26"/>
          <w:szCs w:val="26"/>
          <w:lang w:eastAsia="ru-RU"/>
        </w:rPr>
        <w:t>ц) полномочия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6" w:name="dst100185"/>
      <w:bookmarkEnd w:id="176"/>
      <w:r w:rsidRPr="001A3069">
        <w:rPr>
          <w:rFonts w:ascii="Arial" w:eastAsia="Times New Roman" w:hAnsi="Arial" w:cs="Arial"/>
          <w:sz w:val="26"/>
          <w:szCs w:val="26"/>
          <w:lang w:eastAsia="ru-RU"/>
        </w:rPr>
        <w:t>ч) контактная информация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7" w:name="dst100186"/>
      <w:bookmarkEnd w:id="177"/>
      <w:r w:rsidRPr="001A3069">
        <w:rPr>
          <w:rFonts w:ascii="Arial" w:eastAsia="Times New Roman" w:hAnsi="Arial" w:cs="Arial"/>
          <w:sz w:val="26"/>
          <w:szCs w:val="26"/>
          <w:lang w:eastAsia="ru-RU"/>
        </w:rPr>
        <w:t>ш) фамилия, имя, отчество (при наличии), ИНН (при наличии), должность физического лица, имеющего право без доверенности действовать от имени юридического лица (в отношении юридических лиц, указанных в абзацах со второго по двенадцатый, двадцать первом подпункта "м" настоящего пункта);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8" w:name="dst100187"/>
      <w:bookmarkEnd w:id="178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щ) наименование и цифровой код страны регистрации иностранного юридического лица (в отношении аккредитованного филиала или представительства иностранного юридического лица в Российской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Федерации) в соответствии с Общероссийским классификатором стран мира;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9" w:name="dst100188"/>
      <w:bookmarkEnd w:id="179"/>
      <w:r w:rsidRPr="001A3069">
        <w:rPr>
          <w:rFonts w:ascii="Arial" w:eastAsia="Times New Roman" w:hAnsi="Arial" w:cs="Arial"/>
          <w:sz w:val="26"/>
          <w:szCs w:val="26"/>
          <w:lang w:eastAsia="ru-RU"/>
        </w:rPr>
        <w:t>э) дата постановки на учет в налоговом органе аккредитованного филиала или представительства иностранного юридического лица в Российской Федерации;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0" w:name="dst100189"/>
      <w:bookmarkEnd w:id="180"/>
      <w:r w:rsidRPr="001A3069">
        <w:rPr>
          <w:rFonts w:ascii="Arial" w:eastAsia="Times New Roman" w:hAnsi="Arial" w:cs="Arial"/>
          <w:sz w:val="26"/>
          <w:szCs w:val="26"/>
          <w:lang w:eastAsia="ru-RU"/>
        </w:rPr>
        <w:t>ю) фамилия, имя, отчество (при наличии), ИНН (при наличии) Администратора филиала, представительства.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1" w:name="dst100190"/>
      <w:bookmarkEnd w:id="181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5.3. Информация, предусмотренная подпунктами "б", "в", "х" - "ч", а также подпунктом "т" (при регистрации обособленного подразделения) пункта 5.2 Порядка, указывается при регистрации юридического лица, представителей юридического лица в единой информационной системе автоматически на основании информации, полученной из единой системы идентификации и аутентификации.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2" w:name="dst100191"/>
      <w:bookmarkEnd w:id="182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5.3.1. Информация, предусмотренная подпунктами "а", "б", "в", "д", "л", "щ" - "ю" пункта 5.2 Порядка, указывается при регистрации аккредитованного филиала или представительства иностранного юридического лица в Российской Федерации, представителей аккредитованного филиала или представительства иностранного юридического лица в Российской Федерации в единой информационной системе автоматически на основании информации, полученной из РАФП.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3" w:name="dst100192"/>
      <w:bookmarkEnd w:id="183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5.4. Информация, предусмотренная подпунктами "е", "ж", "к", "м" - "о", "у", "ф" пункта 5.2 Порядка, указывается Администратором, Дополнительным администратором при регистрации юридического лица. Информация, предусмотренная подпунктами "у" и "ф" пункта 5.2 Порядка, указывается Администратором, Дополнительным администратором при регистрации обособленного подразделения юридического лица.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4" w:name="dst100193"/>
      <w:bookmarkEnd w:id="184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5.4.1. Информация, предусмотренная подпунктами "м" - "о", "х", "ц" пункта 5.2 Порядка - в отношении аккредитованного филиала или представительства иностранного юридического лица в Российской Федерации, указывается Администратором филиала, представительства, Дополнительным администратором филиала, представительства при регистрации аккредитованного филиала или представительства иностранного юридического лица в Российской Федерации.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5" w:name="dst100194"/>
      <w:bookmarkEnd w:id="185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5.4.2. При указании информации, предусмотренной подпунктом "м", в соответствии с пунктом 5.4.1 Порядка доступны значения 8 - 10 кодов принадлежности к одному из видов юридических лиц.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6" w:name="dst100195"/>
      <w:bookmarkEnd w:id="186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5.5. Информация об ИНН и КПП, предусмотренная подпунктами "п" и "р" пункта 5.2 Порядка, указывается Администратором, Дополнительным администратором при регистрации юридического лица, указанного в абзацах десятом - одиннадцатом подпункта "м" пункта 5.2 Порядка.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7" w:name="dst100196"/>
      <w:bookmarkEnd w:id="187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5.6. Информация, предусмотренная подпунктом "с" пункта 5.2 Порядка, указывается Администратором, Дополнительным администратором при регистрации автономного учреждения, государственного унитарного предприятия, муниципального унитарного предприятия, государственной компании, государственной корпорации, бюджетного учреждения, а также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хозяйственного общества,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8" w:name="dst100197"/>
      <w:bookmarkEnd w:id="188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5.7. Информация, предусмотренная подпунктами "а", "г", "д", "з", "л" пункта 5.2 Порядка, указывается в единой информационной системе автоматически после указания ИНН и КПП юридического лица в соответствии с пунктом 5.2 Порядка и соответствует сведениям ЕГРЮЛ. Информация об ОГРН, полных и сокращенных (при наличии) наименованиях юридических лиц, предусмотренная подпунктами "п" и "р" пункта 5.2 Порядка, указывается в единой информационной системе автоматически после указания ИНН и КПП юридического лица в соответствии с пунктом 5.2 Порядка и соответствует сведениям ЕГРЮЛ.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9" w:name="dst100198"/>
      <w:bookmarkEnd w:id="189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5.8. Информация, предусмотренная подпунктом "и" пункта 5.2 Порядка, указывается в единой информационной системе автоматически после указания кода по ОКАТО в соответствии с подпунктом "к" пункта 5.2 Порядка.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0" w:name="dst100199"/>
      <w:bookmarkEnd w:id="190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5.9. Обеспечение соответствия указываемой автоматически согласно пункту 5.7 Порядка информации сведениям ЕГРЮЛ осуществляется посредством использования информации из указанного реестра.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1" w:name="dst100200"/>
      <w:bookmarkEnd w:id="191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5.10. При регистрации юридического лица, оказывающего услуги по обслуживанию пользователей единой информационной системы, дополнительно указываются реквизиты государственного контракта, заключенного на оказание услуг по обслуживанию пользователей единой информационной системы и уникальный номер соответствующей реестровой записи в реестре контрактов, заключенных заказчиками (при наличии).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2" w:name="dst100201"/>
      <w:bookmarkEnd w:id="192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5.11. Регистрация оператора электронной площадки осуществляется в случае его наличия в перечне операторов электронных площадок, утвержденном в соответствии с частью 3 статьи 24.1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3" w:name="dst100202"/>
      <w:bookmarkEnd w:id="19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При регистрации оператора электронной площадки дополнительно указываются реквизиты правового акта, которым утвержден перечень отобранных операторов электронных площадок.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4" w:name="dst100203"/>
      <w:bookmarkEnd w:id="194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5.12. Регистрация оператора информационной системы осуществляется в случае наличия информации о нем в перечне зарегистрированных в единой информационной системе информационных систем. При регистрации оператора информационной системы дополнительно указывается уникальный регистрационный номер информационной системы, включенной в перечень зарегистрированных в единой информационной системе информационных систем.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5" w:name="dst100204"/>
      <w:bookmarkEnd w:id="195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5.13. Регистрация банка осуществляется в случае его наличия в предусмотренном статьей 45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 перечне банков (далее - перечень банков).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6" w:name="dst100205"/>
      <w:bookmarkEnd w:id="196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При регистрации банка, включенного в перечень банков, дополнительно указывается банковский идентификационный код, присвоенный в порядке, установленном Центральным банком Российской Федерации в соответствии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со статьей 82.3 Федерального закона от 10 июля 2002 г.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86-ФЗ "О Центральном банке Российской Федерации (Банке России)" (Собрание законодательства Российской Федерации, 2002,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28, ст. 2790; 2021,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9, ст. 1467).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7" w:name="dst100206"/>
      <w:bookmarkEnd w:id="197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5.13.1. Регистрация регионального оператора осуществляется на основании информации о нем в государственной информационной системе жилищно-коммунального хозяйства.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8" w:name="dst100207"/>
      <w:bookmarkEnd w:id="198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5.13.2. Регистрация производителя товаров в соответствии со специальным инвестиционным контрактом осуществляется на основании информации о нем в реестре единственных поставщиков товара, производство которого создается или модернизируется и (или) осваивается на территории Российской Федерации, предусмотренном статьей 111.3 Федерального закона 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44-ФЗ.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9" w:name="dst100208"/>
      <w:bookmarkEnd w:id="199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5.14. После подтверждения Администратором (Дополнительным администратором) информации о юридическом лице (обособленном подразделении), предусмотренной пунктом 5.2 Порядка, а также информации, указанной в пунктах 5.10 - 5.13.2 Порядка для отдельных юридических лиц, юридическое лицо, представитель юридического лица регистрируются автоматически.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0" w:name="dst100209"/>
      <w:bookmarkEnd w:id="200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При этом автоматически присваивается идентификационный код юридического лица, который состоит из 22 разрядов, где: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1" w:name="dst100210"/>
      <w:bookmarkEnd w:id="201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 1 по 20 разряд - идентификационный код, формируемый в порядке, установленном Приказом </w:t>
      </w:r>
      <w:r w:rsidR="00D55AA6" w:rsidRPr="001A3069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 127н;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2" w:name="dst100211"/>
      <w:bookmarkEnd w:id="202"/>
      <w:r w:rsidRPr="001A3069">
        <w:rPr>
          <w:rFonts w:ascii="Arial" w:eastAsia="Times New Roman" w:hAnsi="Arial" w:cs="Arial"/>
          <w:sz w:val="26"/>
          <w:szCs w:val="26"/>
          <w:lang w:eastAsia="ru-RU"/>
        </w:rPr>
        <w:t>с 21 по 22 разряд - код принадлежности юридического лица в соответствии с подпунктом "м" пункта 5.2 Порядка.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3" w:name="dst100212"/>
      <w:bookmarkEnd w:id="203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После подтверждения Администратором филиала, представительства, Дополнительным администратором филиала, представительства информации об аккредитованном филиале или представительстве иностранного юридического лица в Российской Федерации, предусмотренной пунктом 5.2 Порядка, аккредитованный филиал или представительство иностранного юридического лица в Российской Федерации лица регистрируются автоматически.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4" w:name="dst100213"/>
      <w:bookmarkEnd w:id="204"/>
      <w:r w:rsidRPr="001A3069">
        <w:rPr>
          <w:rFonts w:ascii="Arial" w:eastAsia="Times New Roman" w:hAnsi="Arial" w:cs="Arial"/>
          <w:sz w:val="26"/>
          <w:szCs w:val="26"/>
          <w:lang w:eastAsia="ru-RU"/>
        </w:rPr>
        <w:t>После регистрации представители юридического лица, аккредитованного филиала или представительства иностранного юридического лица в Российской Федерации получают доступ к единой информационной системе.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5" w:name="dst100214"/>
      <w:bookmarkEnd w:id="205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5.15. Изменение регистрационных данных юридического лица, представителей юридического лица осуществляется Администратором, Дополнительным администратором согласно положениям настоящей главы для регистрации юридических лиц.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6" w:name="dst100215"/>
      <w:bookmarkEnd w:id="206"/>
      <w:r w:rsidRPr="001A3069">
        <w:rPr>
          <w:rFonts w:ascii="Arial" w:eastAsia="Times New Roman" w:hAnsi="Arial" w:cs="Arial"/>
          <w:sz w:val="26"/>
          <w:szCs w:val="26"/>
          <w:lang w:eastAsia="ru-RU"/>
        </w:rPr>
        <w:t xml:space="preserve">5.15.1. Изменение информации, предусмотренной подпунктами "м" - "о", "х", "ц" пункта 5.2 Порядка в отношении аккредитованного филиала или представительства иностранного юридического лица в Российской Федерации, осуществляется Администратором филиала, представительства, Дополнительным администратором филиала, представительства согласно положениям настоящей главы для регистрации </w:t>
      </w:r>
      <w:r w:rsidRPr="001A306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аккредитованного филиала или представительства иностранного юридического лица в Российской Федерации.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7" w:name="dst100216"/>
      <w:bookmarkEnd w:id="207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5.16. В случае исключения оператора электронных площадок и (или) информационной системы из соответствующего перечня, указанного в пунктах 5.11, 5.12 Порядка, Федеральное казначейство прекращает доступ соответствующего оператора в единую информационную систему не позднее рабочего дня, следующего за днем их исключения из перечня, и уведомляет об этом оператора электронной площадки (оператора информационной системы).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8" w:name="dst100217"/>
      <w:bookmarkEnd w:id="208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5.17. В случае исключения банка из перечня банков Федеральное казначейство прекращает доступ банка в единую информационную систему для размещения информации и документов не позднее рабочего дня, следующего за днем получения Федеральным казначейством указанного перечня банков, из которого банк исключен, и уведомляет об этом банк.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9" w:name="dst100218"/>
      <w:bookmarkEnd w:id="209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5.18. Информация, предусмотренная подпунктами "а", "г", "д", "з", "л" пункта 5.2 Порядка, а также ОГРН, полные и сокращенные (при наличии) наименования юридического лица, предусмотренные подпунктами "п" и "р" пункта 5.2 Порядка, изменяются автоматически в случае внесения изменений в соответствующие сведения ЕГРЮЛ.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0" w:name="dst100219"/>
      <w:bookmarkEnd w:id="210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5.18.1. Информация, предусмотренная подпунктами "а", "б", "в", "д", "л", "щ" - "ю" пункта 5.2 Порядка, изменяется автоматически в случае внесения изменений в соответствующие сведения РАФП.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1" w:name="dst100220"/>
      <w:bookmarkEnd w:id="211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5.19. Ответственным за предоставление информации о юридическом лице, представителях юридического лица (информации, предусмотренной подпунктами "м" - "о", "х", "ц" пункта 5.2 Порядка в отношении аккредитованного филиала или представительства иностранного юридического лица в Российской Федерации, представителей аккредитованного филиала, иностранного юридического лица в Российской Федерации) при регистрации в единой информационной системе является юридическое лицо, аккредитованный филиал или представительство иностранного юридического лица в Российской Федерации, разместившее(</w:t>
      </w:r>
      <w:proofErr w:type="spellStart"/>
      <w:r w:rsidRPr="001A3069">
        <w:rPr>
          <w:rFonts w:ascii="Arial" w:eastAsia="Times New Roman" w:hAnsi="Arial" w:cs="Arial"/>
          <w:sz w:val="26"/>
          <w:szCs w:val="26"/>
          <w:lang w:eastAsia="ru-RU"/>
        </w:rPr>
        <w:t>ий</w:t>
      </w:r>
      <w:proofErr w:type="spellEnd"/>
      <w:r w:rsidRPr="001A3069">
        <w:rPr>
          <w:rFonts w:ascii="Arial" w:eastAsia="Times New Roman" w:hAnsi="Arial" w:cs="Arial"/>
          <w:sz w:val="26"/>
          <w:szCs w:val="26"/>
          <w:lang w:eastAsia="ru-RU"/>
        </w:rPr>
        <w:t>) соответствующую информацию.</w:t>
      </w:r>
    </w:p>
    <w:p w:rsidR="00756FE4" w:rsidRPr="001A3069" w:rsidRDefault="00756FE4" w:rsidP="00756FE4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2" w:name="dst100221"/>
      <w:bookmarkEnd w:id="212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5.20. Наделение Администраторов и Уполномоченных лиц филиалов, представительств иностранного юридического лица в Российской Федерации правом на осуществление действий, указанных в абзацах шестом и седьмом пункта 5.1 Порядка, осуществляется посредством единой информационной системы.</w:t>
      </w:r>
    </w:p>
    <w:p w:rsidR="00756FE4" w:rsidRPr="001A3069" w:rsidRDefault="00756FE4" w:rsidP="001A306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3" w:name="dst100222"/>
      <w:bookmarkEnd w:id="213"/>
      <w:r w:rsidRPr="001A3069">
        <w:rPr>
          <w:rFonts w:ascii="Arial" w:eastAsia="Times New Roman" w:hAnsi="Arial" w:cs="Arial"/>
          <w:sz w:val="26"/>
          <w:szCs w:val="26"/>
          <w:lang w:eastAsia="ru-RU"/>
        </w:rPr>
        <w:t>5.21. Доступ аккредитованного филиала или представительства иностранного юридического лица в Российской Федерации в единую информационную систему для просмотра и размещения информации и документов прекращается автоматически в случае прекращения деятельности аккредитованного филиала или представительства иностранного юридического лица в Российской Федерации в соответствии со сведениями РАФП. </w:t>
      </w:r>
    </w:p>
    <w:p w:rsidR="00523FA5" w:rsidRPr="001A3069" w:rsidRDefault="00523FA5">
      <w:bookmarkStart w:id="214" w:name="_GoBack"/>
      <w:bookmarkEnd w:id="214"/>
    </w:p>
    <w:sectPr w:rsidR="00523FA5" w:rsidRPr="001A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E4"/>
    <w:rsid w:val="001A3069"/>
    <w:rsid w:val="00523FA5"/>
    <w:rsid w:val="00665774"/>
    <w:rsid w:val="00756FE4"/>
    <w:rsid w:val="00D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A129"/>
  <w15:chartTrackingRefBased/>
  <w15:docId w15:val="{E5F8654D-E1A9-49CA-B5A8-82D83C7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F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56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56FE4"/>
  </w:style>
  <w:style w:type="character" w:customStyle="1" w:styleId="nobr">
    <w:name w:val="nobr"/>
    <w:basedOn w:val="a0"/>
    <w:rsid w:val="00756FE4"/>
  </w:style>
  <w:style w:type="character" w:customStyle="1" w:styleId="hl">
    <w:name w:val="hl"/>
    <w:basedOn w:val="a0"/>
    <w:rsid w:val="0075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2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3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3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9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0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1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1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4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4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3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3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9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7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5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4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0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4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6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5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7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7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7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7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7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3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7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1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7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9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3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7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4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1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9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6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6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1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4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7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8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4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1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6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1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4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2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2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6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5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7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4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0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6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6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8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0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1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1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7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7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41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4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35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3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4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88839/96d7128fab10c1280cdc083b8e61b59ebc5902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7022</Words>
  <Characters>40029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2021-07-06T19:26:00Z</dcterms:created>
  <dcterms:modified xsi:type="dcterms:W3CDTF">2021-07-06T19:53:00Z</dcterms:modified>
</cp:coreProperties>
</file>