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9" w:rsidRDefault="00C73C09" w:rsidP="00C73C0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73C09" w:rsidRDefault="00C73C09" w:rsidP="00C73C0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73C09" w:rsidRDefault="00C73C09" w:rsidP="00C73C0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ПИСЬМА</w:t>
      </w:r>
    </w:p>
    <w:p w:rsidR="00C73C09" w:rsidRDefault="00C73C09" w:rsidP="00C73C0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18 мая 2020 г. № 24-03-08/40466, от 18 мая 2020 г. № 24-03-08/40617</w:t>
      </w:r>
    </w:p>
    <w:p w:rsidR="00C73C09" w:rsidRDefault="00C73C09" w:rsidP="00C73C09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3F5E1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 </w:t>
      </w:r>
      <w:r w:rsidRPr="003F5E13">
        <w:rPr>
          <w:sz w:val="30"/>
          <w:szCs w:val="30"/>
        </w:rPr>
        <w:t>части 65 статьи 112</w:t>
      </w:r>
      <w:r>
        <w:rPr>
          <w:rStyle w:val="blk"/>
          <w:color w:val="000000"/>
          <w:sz w:val="30"/>
          <w:szCs w:val="30"/>
        </w:rPr>
        <w:t> Закона № 44-ФЗ, в рамках компетенции сообщает следующее.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F5E1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3F5E13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</w:t>
      </w:r>
      <w:r>
        <w:rPr>
          <w:rStyle w:val="blk"/>
          <w:color w:val="000000"/>
          <w:sz w:val="30"/>
          <w:szCs w:val="30"/>
        </w:rPr>
        <w:lastRenderedPageBreak/>
        <w:t>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</w:t>
      </w:r>
      <w:r w:rsidRPr="003F5E13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 в редакции Федерального закона от 24 апреля 2020 г. № 124-ФЗ).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Предусмотренное </w:t>
      </w:r>
      <w:r w:rsidRPr="003F5E13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3F5E13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при определении поставщика (подрядчика, исполнителя).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случае изменения только размера аванса в соответствии с </w:t>
      </w:r>
      <w:r w:rsidRPr="003F5E13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дополнительных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 не требуется.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отмечаем, что изменение условий контракта в соответствии с </w:t>
      </w:r>
      <w:r w:rsidRPr="003F5E13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C73C09" w:rsidRDefault="00C73C09" w:rsidP="00C73C0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согласно </w:t>
      </w:r>
      <w:r w:rsidRPr="003F5E13">
        <w:rPr>
          <w:sz w:val="30"/>
          <w:szCs w:val="30"/>
        </w:rPr>
        <w:t>части 65 статьи 112</w:t>
      </w:r>
      <w:r>
        <w:rPr>
          <w:rStyle w:val="blk"/>
          <w:color w:val="000000"/>
          <w:sz w:val="30"/>
          <w:szCs w:val="30"/>
        </w:rPr>
        <w:t xml:space="preserve"> 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</w:t>
      </w:r>
      <w:r>
        <w:rPr>
          <w:rStyle w:val="blk"/>
          <w:color w:val="000000"/>
          <w:sz w:val="30"/>
          <w:szCs w:val="30"/>
        </w:rPr>
        <w:lastRenderedPageBreak/>
        <w:t>муниципальных нужд контракты в части срока исполнения, и (или) цены контракта, и (или) цены единицы товара, работы, услуги (в случае, предусмотренном </w:t>
      </w:r>
      <w:r w:rsidRPr="003F5E13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возникли не 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C73C09" w:rsidRDefault="00C73C09" w:rsidP="00C73C0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73C09" w:rsidRDefault="00C73C09" w:rsidP="00C73C0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C73C09" w:rsidRDefault="00C73C09" w:rsidP="00C73C0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30571B" w:rsidRDefault="00C73C09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09"/>
    <w:rsid w:val="00197FEE"/>
    <w:rsid w:val="003C7824"/>
    <w:rsid w:val="00C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B74F2-9B48-4C65-8F18-232CC61E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73C09"/>
  </w:style>
  <w:style w:type="character" w:customStyle="1" w:styleId="nobr">
    <w:name w:val="nobr"/>
    <w:basedOn w:val="a0"/>
    <w:rsid w:val="00C7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2021-05-27T12:04:00Z</dcterms:created>
  <dcterms:modified xsi:type="dcterms:W3CDTF">2021-05-27T12:06:00Z</dcterms:modified>
</cp:coreProperties>
</file>