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7B" w:rsidRDefault="00F4587B" w:rsidP="00F4587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4587B" w:rsidRDefault="00F4587B" w:rsidP="00F4587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F4587B" w:rsidRDefault="00F4587B" w:rsidP="00F4587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F4587B" w:rsidRDefault="00F4587B" w:rsidP="00F4587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7 октября 2020 г. № 24-05-08/87651</w:t>
      </w:r>
    </w:p>
    <w:p w:rsidR="00F4587B" w:rsidRDefault="00F4587B" w:rsidP="00F4587B">
      <w:pPr>
        <w:rPr>
          <w:rFonts w:ascii="Verdana" w:hAnsi="Verdana"/>
          <w:sz w:val="21"/>
          <w:szCs w:val="21"/>
        </w:rPr>
      </w:pPr>
      <w:r>
        <w:t> </w:t>
      </w:r>
    </w:p>
    <w:p w:rsidR="00F4587B" w:rsidRDefault="00F4587B" w:rsidP="00F4587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09.09.2020 по вопросу применения положений </w:t>
      </w:r>
      <w:r w:rsidRPr="009B3374">
        <w:t>части 66 статьи 112</w:t>
      </w:r>
      <w: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F4587B" w:rsidRDefault="00F4587B" w:rsidP="00F4587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9B3374">
        <w:t>пунктами 11.8</w:t>
      </w:r>
      <w:r>
        <w:t xml:space="preserve"> и </w:t>
      </w:r>
      <w:r w:rsidRPr="009B3374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4587B" w:rsidRDefault="00F4587B" w:rsidP="00F4587B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Департамент считает возможным по изложенным в Обращении вопросам сообщить следующее.</w:t>
      </w:r>
    </w:p>
    <w:p w:rsidR="00F4587B" w:rsidRDefault="00F4587B" w:rsidP="00F4587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9B3374">
        <w:t>части 66 статьи 112</w:t>
      </w:r>
      <w:r>
        <w:t xml:space="preserve"> Закона № 44-ФЗ до 31.12.2022 заказчики, уполномоченные органы, уполномоченные учреждения вправе осуществлять закупки оборудования и техники, работ по выполнению инженерных изысканий, архитектурно-строительному проектированию, строительству, реконструкции, капитальному и текущему ремонту, сносу объектов капитального строительства (включая автомобильные дороги), работ по строительному контролю, выполняемых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или подведомственным указанному органу государственным (бюджетным или автономным) учреждением, работ по сохранению объектов культурного наследия (памятников истории и культуры) народов Российской Федерации, работ по благоустройству территорий для обеспечения государственных нужд Республики Крым и города федерального значения Севастополя в порядке, установленном Законом № 44-ФЗ, или осуществлять выбор способа определения поставщика (подрядчика, исполнителя), предусмотренного </w:t>
      </w:r>
      <w:r w:rsidRPr="009B3374">
        <w:t>статьей 24</w:t>
      </w:r>
      <w:r>
        <w:t xml:space="preserve"> Закона № 44-ФЗ, в порядке,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Севастополя.</w:t>
      </w:r>
    </w:p>
    <w:p w:rsidR="00F4587B" w:rsidRDefault="00F4587B" w:rsidP="00F4587B">
      <w:pPr>
        <w:ind w:firstLine="540"/>
        <w:jc w:val="both"/>
        <w:rPr>
          <w:rFonts w:ascii="Verdana" w:hAnsi="Verdana"/>
          <w:sz w:val="21"/>
          <w:szCs w:val="21"/>
        </w:rPr>
      </w:pPr>
      <w:r>
        <w:t>Постановлением Правительства Севастополя от 28.05.2020 № 225-ПП утвержден Порядок осуществления выбора способа определения поставщика (подрядчика, исполнителя) в целях осуществления отдельных видов закупок для обеспечения государственных и муниципальных нужд города Севастополя (далее - Постановление № 225-ПП).</w:t>
      </w:r>
    </w:p>
    <w:p w:rsidR="00F4587B" w:rsidRDefault="00F4587B" w:rsidP="00F4587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до 31.12.2022 заказчики, уполномоченные органы, уполномоченные учреждения, осуществляющие закупки для обеспечения государственных и муниципальных нужд города Севастополя, вправе осуществить закупку отдельных видов товаров, работ, услуг, указанных в </w:t>
      </w:r>
      <w:r w:rsidRPr="009B3374">
        <w:t>части 66 статьи 112</w:t>
      </w:r>
      <w:r>
        <w:t xml:space="preserve"> Закона № 44-ФЗ, в порядке, установленном </w:t>
      </w:r>
      <w:r w:rsidRPr="009B3374">
        <w:t>Законом</w:t>
      </w:r>
      <w:r>
        <w:t xml:space="preserve"> № 44-ФЗ, или осуществлять выбор способа определения поставщика (подрядчика, исполнителя), предусмотренного </w:t>
      </w:r>
      <w:r w:rsidRPr="009B3374">
        <w:t>статьей 24</w:t>
      </w:r>
      <w:r>
        <w:t xml:space="preserve"> Закона № 44-ФЗ, в порядке, установленном Постановлением № 225-ПП.</w:t>
      </w:r>
    </w:p>
    <w:p w:rsidR="00F4587B" w:rsidRDefault="00F4587B" w:rsidP="00F4587B">
      <w:pPr>
        <w:ind w:firstLine="540"/>
        <w:jc w:val="both"/>
        <w:rPr>
          <w:rFonts w:ascii="Verdana" w:hAnsi="Verdana"/>
          <w:sz w:val="21"/>
          <w:szCs w:val="21"/>
        </w:rPr>
      </w:pPr>
      <w:r>
        <w:lastRenderedPageBreak/>
        <w:t xml:space="preserve">Вместе с тем Департамент отмечает, что в соответствии с </w:t>
      </w:r>
      <w:r w:rsidRPr="009B3374">
        <w:t>Положением</w:t>
      </w:r>
      <w:r>
        <w:t xml:space="preserve">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в связи с чем по вопросу отнесения работ по капитальному ремонту объектов наружного освещения и работ по разработке проектно-сметной документации по направлению "Капитальный ремонт объектов наружного освещения" к отдельным видам строительных работ, указанным в </w:t>
      </w:r>
      <w:r w:rsidRPr="009B3374">
        <w:t>части 66 статьи 112</w:t>
      </w:r>
      <w:r>
        <w:t xml:space="preserve"> Закона № 44-ФЗ, заявитель вправе обратиться в адрес Минстроя России.</w:t>
      </w:r>
    </w:p>
    <w:p w:rsidR="00F4587B" w:rsidRDefault="00F4587B" w:rsidP="00F4587B">
      <w:pPr>
        <w:rPr>
          <w:rFonts w:ascii="Verdana" w:hAnsi="Verdana"/>
          <w:sz w:val="21"/>
          <w:szCs w:val="21"/>
        </w:rPr>
      </w:pPr>
      <w:r>
        <w:t> </w:t>
      </w:r>
    </w:p>
    <w:p w:rsidR="00F4587B" w:rsidRDefault="00F4587B" w:rsidP="00F4587B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F4587B" w:rsidRDefault="00F4587B" w:rsidP="00F4587B">
      <w:pPr>
        <w:jc w:val="right"/>
        <w:rPr>
          <w:rFonts w:ascii="Verdana" w:hAnsi="Verdana"/>
          <w:sz w:val="21"/>
          <w:szCs w:val="21"/>
        </w:rPr>
      </w:pPr>
      <w:r>
        <w:t>И.Ю.КУСТ</w:t>
      </w:r>
    </w:p>
    <w:p w:rsidR="00F4587B" w:rsidRDefault="00F4587B" w:rsidP="00F4587B">
      <w:pPr>
        <w:rPr>
          <w:rFonts w:ascii="Verdana" w:hAnsi="Verdana"/>
          <w:sz w:val="21"/>
          <w:szCs w:val="21"/>
        </w:rPr>
      </w:pPr>
      <w:r>
        <w:t>07.10.2020</w:t>
      </w:r>
    </w:p>
    <w:p w:rsidR="00556C91" w:rsidRDefault="00556C91">
      <w:bookmarkStart w:id="0" w:name="_GoBack"/>
      <w:bookmarkEnd w:id="0"/>
    </w:p>
    <w:sectPr w:rsidR="0055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7B"/>
    <w:rsid w:val="00556C91"/>
    <w:rsid w:val="00F4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1CF7-6C8E-49FB-844A-8F4746C5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2021-06-18T11:30:00Z</dcterms:created>
  <dcterms:modified xsi:type="dcterms:W3CDTF">2021-06-18T11:32:00Z</dcterms:modified>
</cp:coreProperties>
</file>