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A2E" w:rsidRDefault="00B23A2E" w:rsidP="00AE2EE8"/>
    <w:p w:rsidR="00B23A2E" w:rsidRDefault="003E174C" w:rsidP="003E174C">
      <w:pPr>
        <w:shd w:val="clear" w:color="auto" w:fill="FFFFFF"/>
        <w:spacing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t xml:space="preserve">     </w:t>
      </w:r>
      <w:r w:rsidR="00B23A2E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B23A2E" w:rsidRDefault="00B23A2E" w:rsidP="00B23A2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B23A2E" w:rsidRDefault="00B23A2E" w:rsidP="00B23A2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B23A2E" w:rsidRDefault="00B23A2E" w:rsidP="00B23A2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 xml:space="preserve">от 18 июня 2019 г. </w:t>
      </w:r>
      <w:r w:rsidR="00B54DF7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№</w:t>
      </w: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 xml:space="preserve"> 09-05-08/44633</w:t>
      </w:r>
    </w:p>
    <w:p w:rsidR="00B23A2E" w:rsidRDefault="00B23A2E" w:rsidP="00B23A2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B23A2E" w:rsidRDefault="00B23A2E" w:rsidP="00B23A2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 РЕАЛИЗАЦИИ ПОЛОЖЕНИЙ</w:t>
      </w:r>
    </w:p>
    <w:p w:rsidR="00B23A2E" w:rsidRDefault="00B23A2E" w:rsidP="00B23A2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 xml:space="preserve">ФЕДЕРАЛЬНОГО ЗАКОНА ОТ 1 МАЯ 2019 Г. </w:t>
      </w:r>
      <w:r w:rsidR="00B54DF7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№</w:t>
      </w: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 xml:space="preserve"> 71-ФЗ</w:t>
      </w:r>
    </w:p>
    <w:p w:rsidR="00B23A2E" w:rsidRDefault="00B23A2E" w:rsidP="00B23A2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"О ВНЕСЕНИИ ИЗМЕНЕНИЙ В ФЕДЕРАЛЬНЫЙ ЗАКОН "О КОНТРАКТНОЙ</w:t>
      </w:r>
    </w:p>
    <w:p w:rsidR="00B23A2E" w:rsidRDefault="00B23A2E" w:rsidP="00B23A2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СИСТЕМЕ В СФЕРЕ ЗАКУПОК ТОВАРОВ, РАБОТ, УСЛУГ</w:t>
      </w:r>
    </w:p>
    <w:p w:rsidR="00B23A2E" w:rsidRDefault="00B23A2E" w:rsidP="00B23A2E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ДЛЯ ОБЕСПЕЧЕНИЯ ГОСУДАРСТВЕННЫХ И МУНИЦИПАЛЬНЫХ НУЖД"</w:t>
      </w:r>
    </w:p>
    <w:p w:rsidR="00B23A2E" w:rsidRDefault="00B23A2E" w:rsidP="00B23A2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B23A2E" w:rsidRDefault="00B23A2E" w:rsidP="00B23A2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Федеральным </w:t>
      </w:r>
      <w:r w:rsidRPr="003E174C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 xml:space="preserve"> от 1 мая 2019 г. </w:t>
      </w:r>
      <w:r w:rsidR="00B54DF7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71-ФЗ внесены изменения в Федеральный </w:t>
      </w:r>
      <w:r w:rsidRPr="003E174C">
        <w:rPr>
          <w:sz w:val="30"/>
          <w:szCs w:val="30"/>
        </w:rPr>
        <w:t>закон</w:t>
      </w:r>
      <w:r>
        <w:rPr>
          <w:rStyle w:val="blk"/>
          <w:color w:val="000000"/>
          <w:sz w:val="30"/>
          <w:szCs w:val="30"/>
        </w:rPr>
        <w:t xml:space="preserve"> от 5 апреля 2013 г. </w:t>
      </w:r>
      <w:r w:rsidR="00B54DF7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B54DF7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44-ФЗ), которыми с 1 октября 2019 года исключаются положения о формировании заказчиками планов закупок, а также о подготовке ими обоснования закупок в качестве документов, формируемых по установленной Правительством Российской Федерации форме.</w:t>
      </w:r>
    </w:p>
    <w:p w:rsidR="00B23A2E" w:rsidRDefault="00B23A2E" w:rsidP="00B23A2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результате внесенных изменений нормы, которыми ранее регулировалось формирование и утверждение планов закупок (в том числе о формировании планов закупок при составлении и рассмотрении проектов бюджетов бюджетной системы Российской Федерации), применяются в отношении планов-графиков закупок.</w:t>
      </w:r>
    </w:p>
    <w:p w:rsidR="00B23A2E" w:rsidRDefault="00B23A2E" w:rsidP="00B23A2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Минфином России организована работа по подготовке необходимых для реализации положений Федерального </w:t>
      </w:r>
      <w:r w:rsidRPr="003E174C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 xml:space="preserve"> от 1 мая 2019 г. </w:t>
      </w:r>
      <w:r w:rsidR="00B54DF7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71-ФЗ изменений в Бюджетный </w:t>
      </w:r>
      <w:r w:rsidRPr="003E174C">
        <w:rPr>
          <w:sz w:val="30"/>
          <w:szCs w:val="30"/>
        </w:rPr>
        <w:t>кодекс</w:t>
      </w:r>
      <w:r>
        <w:rPr>
          <w:rStyle w:val="blk"/>
          <w:color w:val="000000"/>
          <w:sz w:val="30"/>
          <w:szCs w:val="30"/>
        </w:rPr>
        <w:t> Российской Федерации, а также в иные нормативные правовые акты Российской Федерации, регулирующие порядки:</w:t>
      </w:r>
    </w:p>
    <w:p w:rsidR="00B23A2E" w:rsidRDefault="00B23A2E" w:rsidP="00B23A2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формирования и представления главными распорядителями средств федерального бюджета обоснований бюджетных ассигнований;</w:t>
      </w:r>
    </w:p>
    <w:p w:rsidR="00B23A2E" w:rsidRDefault="00B23A2E" w:rsidP="00B23A2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учета бюджетных обязательств получателей средств федерального бюджета;</w:t>
      </w:r>
    </w:p>
    <w:p w:rsidR="00B23A2E" w:rsidRDefault="00B23A2E" w:rsidP="00B23A2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составления, утверждения и ведения бюджетных смет федеральных казенных учреждений, а также общие требования к составлению и </w:t>
      </w:r>
      <w:r>
        <w:rPr>
          <w:rStyle w:val="blk"/>
          <w:color w:val="000000"/>
          <w:sz w:val="30"/>
          <w:szCs w:val="30"/>
        </w:rPr>
        <w:lastRenderedPageBreak/>
        <w:t>утверждению плана финансово-хозяйственной деятельности государственного (муниципального) учреждения.</w:t>
      </w:r>
    </w:p>
    <w:p w:rsidR="00B23A2E" w:rsidRDefault="00B23A2E" w:rsidP="00B23A2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Для реализации вводимых Федеральным </w:t>
      </w:r>
      <w:r w:rsidRPr="003E174C">
        <w:rPr>
          <w:sz w:val="30"/>
          <w:szCs w:val="30"/>
        </w:rPr>
        <w:t>зако</w:t>
      </w:r>
      <w:bookmarkStart w:id="0" w:name="_GoBack"/>
      <w:bookmarkEnd w:id="0"/>
      <w:r w:rsidRPr="003E174C">
        <w:rPr>
          <w:sz w:val="30"/>
          <w:szCs w:val="30"/>
        </w:rPr>
        <w:t>ном</w:t>
      </w:r>
      <w:r>
        <w:rPr>
          <w:rStyle w:val="blk"/>
          <w:color w:val="000000"/>
          <w:sz w:val="30"/>
          <w:szCs w:val="30"/>
        </w:rPr>
        <w:t xml:space="preserve"> от 1 мая 2019 г. </w:t>
      </w:r>
      <w:r w:rsidR="00B54DF7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71-ФЗ норм главным распорядителям средств федерального бюджета, а также органам государственной власти субъектов Российской Федерации, органам местного самоуправления необходимо организовать работу по внесению, при необходимости, изменений в нормативные правовые акты, регулирующие:</w:t>
      </w:r>
    </w:p>
    <w:p w:rsidR="00B23A2E" w:rsidRDefault="00B23A2E" w:rsidP="00B23A2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порядки составления и утверждения планов финансово-хозяйственной деятельности государственных (муниципальных) учреждений;</w:t>
      </w:r>
    </w:p>
    <w:p w:rsidR="00B23A2E" w:rsidRDefault="00B23A2E" w:rsidP="00B23A2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порядки составления и утверждения бюджетных смет казенных учреждений, находящихся в ведении главных распорядителей средств бюджета соответствующего публично-правового образования.</w:t>
      </w:r>
    </w:p>
    <w:p w:rsidR="00B23A2E" w:rsidRDefault="00B23A2E" w:rsidP="00B23A2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Кроме того, финансовым органам субъектов Российской Федерации (финансовым органам муниципальных образований) требуется обеспечить, при необходимости, внесение изменений в нормативные правовые акты субъектов Российской Федерации (муниципальные правовые акты), регулирующие порядки организации бюджетного процесса в соответствующих субъектах Российской Федерации (муниципальных образованиях).</w:t>
      </w:r>
    </w:p>
    <w:p w:rsidR="00B23A2E" w:rsidRDefault="00B23A2E" w:rsidP="00B23A2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Минфин России просит обеспечить доведение изложенной в настоящем письме информации до соответствующих органов местного самоуправления.</w:t>
      </w:r>
    </w:p>
    <w:p w:rsidR="00B23A2E" w:rsidRDefault="00B23A2E" w:rsidP="00B23A2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B23A2E" w:rsidRDefault="00B23A2E" w:rsidP="00B23A2E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Министра</w:t>
      </w:r>
    </w:p>
    <w:p w:rsidR="00B23A2E" w:rsidRDefault="00B23A2E" w:rsidP="00B23A2E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А.М.ЛАВРОВ</w:t>
      </w:r>
    </w:p>
    <w:p w:rsidR="00B23A2E" w:rsidRDefault="00B23A2E" w:rsidP="00B23A2E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B23A2E" w:rsidRDefault="00B23A2E" w:rsidP="00B23A2E">
      <w:pPr>
        <w:shd w:val="clear" w:color="auto" w:fill="FFFFFF"/>
        <w:spacing w:line="450" w:lineRule="atLeast"/>
        <w:jc w:val="center"/>
        <w:rPr>
          <w:rStyle w:val="blk"/>
          <w:rFonts w:ascii="Arial" w:hAnsi="Arial" w:cs="Arial"/>
          <w:b/>
          <w:bCs/>
          <w:color w:val="000000"/>
          <w:sz w:val="30"/>
          <w:szCs w:val="30"/>
        </w:rPr>
      </w:pPr>
    </w:p>
    <w:p w:rsidR="00B23A2E" w:rsidRDefault="00B23A2E" w:rsidP="00B23A2E">
      <w:pPr>
        <w:shd w:val="clear" w:color="auto" w:fill="FFFFFF"/>
        <w:spacing w:line="450" w:lineRule="atLeast"/>
        <w:jc w:val="center"/>
        <w:rPr>
          <w:rStyle w:val="blk"/>
          <w:rFonts w:ascii="Arial" w:hAnsi="Arial" w:cs="Arial"/>
          <w:b/>
          <w:bCs/>
          <w:color w:val="000000"/>
          <w:sz w:val="30"/>
          <w:szCs w:val="30"/>
        </w:rPr>
      </w:pPr>
    </w:p>
    <w:sectPr w:rsidR="00B23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235" w:rsidRDefault="00793235" w:rsidP="00EB1784">
      <w:r>
        <w:separator/>
      </w:r>
    </w:p>
  </w:endnote>
  <w:endnote w:type="continuationSeparator" w:id="0">
    <w:p w:rsidR="00793235" w:rsidRDefault="00793235" w:rsidP="00EB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235" w:rsidRDefault="00793235" w:rsidP="00EB1784">
      <w:r>
        <w:separator/>
      </w:r>
    </w:p>
  </w:footnote>
  <w:footnote w:type="continuationSeparator" w:id="0">
    <w:p w:rsidR="00793235" w:rsidRDefault="00793235" w:rsidP="00EB1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50C"/>
    <w:multiLevelType w:val="multilevel"/>
    <w:tmpl w:val="7C82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C7328"/>
    <w:multiLevelType w:val="multilevel"/>
    <w:tmpl w:val="4140C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A0315"/>
    <w:multiLevelType w:val="multilevel"/>
    <w:tmpl w:val="F236B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7266B"/>
    <w:multiLevelType w:val="multilevel"/>
    <w:tmpl w:val="03226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2069A"/>
    <w:multiLevelType w:val="multilevel"/>
    <w:tmpl w:val="CBDC6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C27D87"/>
    <w:multiLevelType w:val="multilevel"/>
    <w:tmpl w:val="DF568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2F3943"/>
    <w:multiLevelType w:val="multilevel"/>
    <w:tmpl w:val="22B4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F2128E"/>
    <w:multiLevelType w:val="multilevel"/>
    <w:tmpl w:val="F4B4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FE3BEB"/>
    <w:multiLevelType w:val="multilevel"/>
    <w:tmpl w:val="E950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A311D0"/>
    <w:multiLevelType w:val="multilevel"/>
    <w:tmpl w:val="024ED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2632C9"/>
    <w:multiLevelType w:val="multilevel"/>
    <w:tmpl w:val="F23A5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4779CC"/>
    <w:multiLevelType w:val="multilevel"/>
    <w:tmpl w:val="D072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C46F59"/>
    <w:multiLevelType w:val="multilevel"/>
    <w:tmpl w:val="0774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7A632E"/>
    <w:multiLevelType w:val="multilevel"/>
    <w:tmpl w:val="40568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85E0F"/>
    <w:multiLevelType w:val="multilevel"/>
    <w:tmpl w:val="7A70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606409"/>
    <w:multiLevelType w:val="multilevel"/>
    <w:tmpl w:val="D342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621A10"/>
    <w:multiLevelType w:val="multilevel"/>
    <w:tmpl w:val="0F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8E57B4"/>
    <w:multiLevelType w:val="multilevel"/>
    <w:tmpl w:val="DD1AE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3"/>
  </w:num>
  <w:num w:numId="5">
    <w:abstractNumId w:val="7"/>
  </w:num>
  <w:num w:numId="6">
    <w:abstractNumId w:val="17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3"/>
  </w:num>
  <w:num w:numId="12">
    <w:abstractNumId w:val="11"/>
  </w:num>
  <w:num w:numId="13">
    <w:abstractNumId w:val="14"/>
  </w:num>
  <w:num w:numId="14">
    <w:abstractNumId w:val="8"/>
  </w:num>
  <w:num w:numId="15">
    <w:abstractNumId w:val="10"/>
  </w:num>
  <w:num w:numId="16">
    <w:abstractNumId w:val="9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84"/>
    <w:rsid w:val="000065F8"/>
    <w:rsid w:val="00011012"/>
    <w:rsid w:val="0001595A"/>
    <w:rsid w:val="000374E1"/>
    <w:rsid w:val="00045A8E"/>
    <w:rsid w:val="0006089F"/>
    <w:rsid w:val="00070529"/>
    <w:rsid w:val="0007301A"/>
    <w:rsid w:val="000856BE"/>
    <w:rsid w:val="000A326C"/>
    <w:rsid w:val="000A563C"/>
    <w:rsid w:val="000A7EA3"/>
    <w:rsid w:val="000D639C"/>
    <w:rsid w:val="00133C32"/>
    <w:rsid w:val="00135CB9"/>
    <w:rsid w:val="00137164"/>
    <w:rsid w:val="001E263B"/>
    <w:rsid w:val="00202664"/>
    <w:rsid w:val="00202C29"/>
    <w:rsid w:val="00217D72"/>
    <w:rsid w:val="00226650"/>
    <w:rsid w:val="002976F0"/>
    <w:rsid w:val="002A75EA"/>
    <w:rsid w:val="002C78A6"/>
    <w:rsid w:val="003571B8"/>
    <w:rsid w:val="0037223B"/>
    <w:rsid w:val="003941FB"/>
    <w:rsid w:val="003A6062"/>
    <w:rsid w:val="003C34AE"/>
    <w:rsid w:val="003E174C"/>
    <w:rsid w:val="004172EE"/>
    <w:rsid w:val="0045458A"/>
    <w:rsid w:val="00482FB3"/>
    <w:rsid w:val="00526FAE"/>
    <w:rsid w:val="00596354"/>
    <w:rsid w:val="005D69B2"/>
    <w:rsid w:val="005D6F0D"/>
    <w:rsid w:val="005D70BA"/>
    <w:rsid w:val="005F2993"/>
    <w:rsid w:val="0062786F"/>
    <w:rsid w:val="006424C7"/>
    <w:rsid w:val="006C56E8"/>
    <w:rsid w:val="006D2663"/>
    <w:rsid w:val="006E04A2"/>
    <w:rsid w:val="00752095"/>
    <w:rsid w:val="0079317D"/>
    <w:rsid w:val="00793235"/>
    <w:rsid w:val="007E0017"/>
    <w:rsid w:val="00822732"/>
    <w:rsid w:val="008D02ED"/>
    <w:rsid w:val="00903FA8"/>
    <w:rsid w:val="009232EB"/>
    <w:rsid w:val="00937131"/>
    <w:rsid w:val="009452CE"/>
    <w:rsid w:val="009636F7"/>
    <w:rsid w:val="0097193E"/>
    <w:rsid w:val="00986C16"/>
    <w:rsid w:val="00991FA5"/>
    <w:rsid w:val="009B2D3A"/>
    <w:rsid w:val="009E2D02"/>
    <w:rsid w:val="009F402B"/>
    <w:rsid w:val="00A0140A"/>
    <w:rsid w:val="00A1346B"/>
    <w:rsid w:val="00A84105"/>
    <w:rsid w:val="00A94C2F"/>
    <w:rsid w:val="00AB2B79"/>
    <w:rsid w:val="00AC6B19"/>
    <w:rsid w:val="00AE2EE8"/>
    <w:rsid w:val="00B23A2E"/>
    <w:rsid w:val="00B54DF7"/>
    <w:rsid w:val="00B61851"/>
    <w:rsid w:val="00B80CE3"/>
    <w:rsid w:val="00BA6176"/>
    <w:rsid w:val="00BD44D5"/>
    <w:rsid w:val="00BF716B"/>
    <w:rsid w:val="00C27BFA"/>
    <w:rsid w:val="00C463C6"/>
    <w:rsid w:val="00C636B9"/>
    <w:rsid w:val="00C95142"/>
    <w:rsid w:val="00CD103E"/>
    <w:rsid w:val="00CF778A"/>
    <w:rsid w:val="00D071E7"/>
    <w:rsid w:val="00D157A4"/>
    <w:rsid w:val="00DE2FED"/>
    <w:rsid w:val="00E400A0"/>
    <w:rsid w:val="00E47014"/>
    <w:rsid w:val="00EB1784"/>
    <w:rsid w:val="00EB2E25"/>
    <w:rsid w:val="00EB6C68"/>
    <w:rsid w:val="00F00B5D"/>
    <w:rsid w:val="00FC13D3"/>
    <w:rsid w:val="00FE0937"/>
    <w:rsid w:val="00FE24BA"/>
    <w:rsid w:val="00FF1E5D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DB8E"/>
  <w15:chartTrackingRefBased/>
  <w15:docId w15:val="{38825EF6-041C-467E-B680-DC615962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784"/>
    <w:rPr>
      <w:color w:val="0000FF"/>
      <w:u w:val="single"/>
    </w:rPr>
  </w:style>
  <w:style w:type="paragraph" w:customStyle="1" w:styleId="search-resultstext">
    <w:name w:val="search-results__text"/>
    <w:basedOn w:val="a"/>
    <w:rsid w:val="00EB1784"/>
    <w:pPr>
      <w:spacing w:before="100" w:beforeAutospacing="1" w:after="100" w:afterAutospacing="1"/>
    </w:pPr>
  </w:style>
  <w:style w:type="character" w:customStyle="1" w:styleId="blk">
    <w:name w:val="blk"/>
    <w:basedOn w:val="a0"/>
    <w:rsid w:val="00EB1784"/>
  </w:style>
  <w:style w:type="character" w:customStyle="1" w:styleId="b">
    <w:name w:val="b"/>
    <w:basedOn w:val="a0"/>
    <w:rsid w:val="00EB1784"/>
  </w:style>
  <w:style w:type="character" w:customStyle="1" w:styleId="search-resultsnumber">
    <w:name w:val="search-results__number"/>
    <w:basedOn w:val="a0"/>
    <w:rsid w:val="00EB1784"/>
  </w:style>
  <w:style w:type="paragraph" w:customStyle="1" w:styleId="search-resultslink-inherit">
    <w:name w:val="search-results__link-inherit"/>
    <w:basedOn w:val="a"/>
    <w:rsid w:val="00EB1784"/>
    <w:pPr>
      <w:spacing w:before="100" w:beforeAutospacing="1" w:after="100" w:afterAutospacing="1"/>
    </w:pPr>
  </w:style>
  <w:style w:type="character" w:customStyle="1" w:styleId="nobr">
    <w:name w:val="nobr"/>
    <w:basedOn w:val="a0"/>
    <w:rsid w:val="00EB1784"/>
  </w:style>
  <w:style w:type="character" w:customStyle="1" w:styleId="copyright">
    <w:name w:val="copyright"/>
    <w:basedOn w:val="a0"/>
    <w:rsid w:val="00EB1784"/>
  </w:style>
  <w:style w:type="paragraph" w:styleId="a4">
    <w:name w:val="header"/>
    <w:basedOn w:val="a"/>
    <w:link w:val="a5"/>
    <w:uiPriority w:val="99"/>
    <w:unhideWhenUsed/>
    <w:rsid w:val="00EB17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1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B17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1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s-12">
    <w:name w:val="fs-12"/>
    <w:basedOn w:val="a"/>
    <w:rsid w:val="009F402B"/>
    <w:pPr>
      <w:spacing w:before="100" w:beforeAutospacing="1" w:after="100" w:afterAutospacing="1"/>
    </w:pPr>
  </w:style>
  <w:style w:type="character" w:customStyle="1" w:styleId="highlightcolor">
    <w:name w:val="highlightcolor"/>
    <w:basedOn w:val="a0"/>
    <w:rsid w:val="005F2993"/>
  </w:style>
  <w:style w:type="character" w:styleId="a8">
    <w:name w:val="FollowedHyperlink"/>
    <w:basedOn w:val="a0"/>
    <w:uiPriority w:val="99"/>
    <w:semiHidden/>
    <w:unhideWhenUsed/>
    <w:rsid w:val="00B23A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71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298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466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7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4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1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8218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7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40863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3101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4E7F2"/>
            <w:bottom w:val="none" w:sz="0" w:space="0" w:color="auto"/>
            <w:right w:val="none" w:sz="0" w:space="0" w:color="auto"/>
          </w:divBdr>
          <w:divsChild>
            <w:div w:id="5883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5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2013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16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81871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9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62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786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9460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7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3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576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9240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6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981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8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23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5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0799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9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3452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95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8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886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4651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4E7F2"/>
            <w:bottom w:val="none" w:sz="0" w:space="0" w:color="auto"/>
            <w:right w:val="none" w:sz="0" w:space="0" w:color="auto"/>
          </w:divBdr>
          <w:divsChild>
            <w:div w:id="17912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83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0300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6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573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5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2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001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9325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805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1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7441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6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5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82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4164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8568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7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74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587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0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7937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6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10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0967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92664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3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4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66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510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4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5366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76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9961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5465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3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8371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0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7759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8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69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5555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703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5851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3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1211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75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2278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35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8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21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9558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3796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07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20756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8286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27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862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4851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70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255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3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21816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8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81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9862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4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3824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1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3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3351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7127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5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3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89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6938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7291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5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20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7909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328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2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7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1929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2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8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7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8758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3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4735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4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7717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309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4E7F2"/>
            <w:bottom w:val="none" w:sz="0" w:space="0" w:color="auto"/>
            <w:right w:val="none" w:sz="0" w:space="0" w:color="auto"/>
          </w:divBdr>
          <w:divsChild>
            <w:div w:id="4969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1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81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8115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3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737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4694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0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2633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4E7F2"/>
            <w:bottom w:val="none" w:sz="0" w:space="0" w:color="auto"/>
            <w:right w:val="none" w:sz="0" w:space="0" w:color="auto"/>
          </w:divBdr>
          <w:divsChild>
            <w:div w:id="4729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6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2975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9703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1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6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2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04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499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177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0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5485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7199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4E7F2"/>
            <w:bottom w:val="none" w:sz="0" w:space="0" w:color="auto"/>
            <w:right w:val="none" w:sz="0" w:space="0" w:color="auto"/>
          </w:divBdr>
          <w:divsChild>
            <w:div w:id="9436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0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82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8128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6902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3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3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22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9403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196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3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6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3650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1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977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6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20303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4539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5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363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9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7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8538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9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5504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67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36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7984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20504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2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899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3490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998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7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3481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8735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4E7F2"/>
            <w:bottom w:val="none" w:sz="0" w:space="0" w:color="auto"/>
            <w:right w:val="none" w:sz="0" w:space="0" w:color="auto"/>
          </w:divBdr>
          <w:divsChild>
            <w:div w:id="20182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307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5338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3799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9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2971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8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1141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5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1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011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263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2188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10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73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884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1426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2486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9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4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2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9483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0511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5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53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6546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1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20814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82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9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3204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43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81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7020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509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9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31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5620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3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6221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8930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7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3413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2021-06-29T06:03:00Z</dcterms:created>
  <dcterms:modified xsi:type="dcterms:W3CDTF">2021-06-29T06:03:00Z</dcterms:modified>
</cp:coreProperties>
</file>