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9B" w:rsidRDefault="00C16F9B" w:rsidP="00C16F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16F9B" w:rsidRDefault="00C16F9B" w:rsidP="00C16F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16F9B" w:rsidRDefault="00C16F9B" w:rsidP="00C16F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16F9B" w:rsidRDefault="00C16F9B" w:rsidP="00C16F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октября 2020 г. № 24-03-08/86085</w:t>
      </w:r>
      <w:bookmarkStart w:id="0" w:name="_GoBack"/>
      <w:bookmarkEnd w:id="0"/>
    </w:p>
    <w:p w:rsidR="00C16F9B" w:rsidRDefault="00C16F9B" w:rsidP="00C16F9B">
      <w:pPr>
        <w:rPr>
          <w:rFonts w:ascii="Times New Roman" w:hAnsi="Times New Roman" w:cs="Times New Roman"/>
        </w:rPr>
      </w:pPr>
      <w:r>
        <w:t> </w:t>
      </w:r>
    </w:p>
    <w:p w:rsidR="00C16F9B" w:rsidRDefault="00C16F9B" w:rsidP="00C16F9B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контракта, в рамках компетенции сообщает следующее.</w:t>
      </w:r>
    </w:p>
    <w:p w:rsidR="00C16F9B" w:rsidRDefault="00C16F9B" w:rsidP="00C16F9B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16F9B" w:rsidRDefault="00C16F9B" w:rsidP="00C16F9B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16F9B" w:rsidRDefault="00C16F9B" w:rsidP="00C16F9B">
      <w:pPr>
        <w:jc w:val="both"/>
      </w:pPr>
      <w:r>
        <w:t>Вместе с тем Департамент полагает необходимым отметить следующее.</w:t>
      </w:r>
    </w:p>
    <w:p w:rsidR="00C16F9B" w:rsidRDefault="00C16F9B" w:rsidP="00C16F9B">
      <w:pPr>
        <w:jc w:val="both"/>
      </w:pPr>
      <w:r>
        <w:t xml:space="preserve">Подпунктом "в"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часть 6 статьи 96 Закона № 44-ФЗ, вступивших в силу с 1 июля 2020 года.</w:t>
      </w:r>
    </w:p>
    <w:p w:rsidR="00C16F9B" w:rsidRDefault="00C16F9B" w:rsidP="00C16F9B">
      <w:pPr>
        <w:jc w:val="both"/>
      </w:pPr>
      <w:r>
        <w:t>Так, частью 6 статьи 96 в редакции Закона № 124-ФЗ установлено, что в случае установления заказчиком в соответствии со статьей 96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 частями 6.1 и 6.2 статьи 96 Закона № 44-ФЗ. При этом, если:</w:t>
      </w:r>
    </w:p>
    <w:p w:rsidR="00C16F9B" w:rsidRDefault="00C16F9B" w:rsidP="00C16F9B">
      <w:pPr>
        <w:jc w:val="both"/>
      </w:pPr>
      <w:r>
        <w:t>1)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указанной части;</w:t>
      </w:r>
    </w:p>
    <w:p w:rsidR="00C16F9B" w:rsidRDefault="00C16F9B" w:rsidP="00C16F9B">
      <w:pPr>
        <w:jc w:val="both"/>
      </w:pPr>
      <w:r>
        <w:t>2)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</w:t>
      </w:r>
    </w:p>
    <w:p w:rsidR="00C16F9B" w:rsidRDefault="00C16F9B" w:rsidP="00C16F9B">
      <w:pPr>
        <w:jc w:val="both"/>
      </w:pPr>
      <w:r>
        <w:t xml:space="preserve">3)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</w:t>
      </w:r>
      <w:r>
        <w:lastRenderedPageBreak/>
        <w:t>контракта устанавливается заказчиком от начальной (максимальной) цены контракта (от цены контракта в случае, предусмотренном частью 6.2 указанной статьи при заключении контракта по результатам определения поставщиков (подрядчиков, исполнителей) в соответствии с пунктом 1 части 1 статьи 30 Закона № 44-ФЗ), уменьшенной на размер такого аванса (часть 6 статьи 96 Закона № 44-ФЗ в редакции Закона № 124-ФЗ).</w:t>
      </w:r>
    </w:p>
    <w:p w:rsidR="00C16F9B" w:rsidRDefault="00C16F9B" w:rsidP="00C16F9B">
      <w:pPr>
        <w:jc w:val="both"/>
      </w:pPr>
      <w:r>
        <w:t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№ 44-ФЗ размер обеспечения исполнения контракта устанавливается заказчиком от цены контракта, уменьшенной на размер такого аванса.</w:t>
      </w:r>
    </w:p>
    <w:p w:rsidR="00C16F9B" w:rsidRDefault="00C16F9B" w:rsidP="00C16F9B">
      <w:pPr>
        <w:jc w:val="both"/>
      </w:pPr>
      <w:r>
        <w:t>Вместе с тем,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 (частью 6.1 статьи 96 Закона № 44-ФЗ в редакции Закона № 124-ФЗ). </w:t>
      </w:r>
    </w:p>
    <w:p w:rsidR="00C16F9B" w:rsidRDefault="00C16F9B" w:rsidP="00C16F9B">
      <w:pPr>
        <w:jc w:val="right"/>
      </w:pPr>
      <w:r>
        <w:t>Заместитель директора Департамента</w:t>
      </w:r>
    </w:p>
    <w:p w:rsidR="00C16F9B" w:rsidRDefault="00C16F9B" w:rsidP="00C16F9B">
      <w:pPr>
        <w:jc w:val="right"/>
      </w:pPr>
      <w:r>
        <w:t>Д.А.ГОТОВЦЕВ</w:t>
      </w:r>
    </w:p>
    <w:p w:rsidR="00C16F9B" w:rsidRDefault="00C16F9B" w:rsidP="00C16F9B">
      <w:r>
        <w:t>01.10.2020</w:t>
      </w:r>
    </w:p>
    <w:p w:rsidR="00C16F9B" w:rsidRDefault="00C16F9B" w:rsidP="00C16F9B">
      <w:r>
        <w:t> 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9B"/>
    <w:rsid w:val="007B07FE"/>
    <w:rsid w:val="00C1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C4F3"/>
  <w15:chartTrackingRefBased/>
  <w15:docId w15:val="{FBC6E8D1-E09C-4862-93A9-660E9B19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F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2021-08-20T05:55:00Z</dcterms:created>
  <dcterms:modified xsi:type="dcterms:W3CDTF">2021-08-20T05:56:00Z</dcterms:modified>
</cp:coreProperties>
</file>