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D0" w:rsidRDefault="004046D0" w:rsidP="004046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46D0" w:rsidRDefault="004046D0" w:rsidP="004046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46D0" w:rsidRDefault="004046D0" w:rsidP="004046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46D0" w:rsidRDefault="004046D0" w:rsidP="004046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апреля 2020 г. № 24-03-07/28836</w:t>
      </w:r>
    </w:p>
    <w:p w:rsidR="004046D0" w:rsidRDefault="004046D0" w:rsidP="004046D0">
      <w:pPr>
        <w:jc w:val="both"/>
        <w:rPr>
          <w:rFonts w:ascii="Times New Roman" w:hAnsi="Times New Roman" w:cs="Times New Roman"/>
        </w:rPr>
      </w:pPr>
      <w:r>
        <w:t> </w:t>
      </w:r>
    </w:p>
    <w:p w:rsidR="004046D0" w:rsidRDefault="004046D0" w:rsidP="004046D0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4046D0" w:rsidRDefault="004046D0" w:rsidP="004046D0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046D0" w:rsidRDefault="004046D0" w:rsidP="004046D0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046D0" w:rsidRDefault="004046D0" w:rsidP="004046D0">
      <w:pPr>
        <w:jc w:val="both"/>
      </w:pPr>
      <w:r>
        <w:t>Вместе с тем Департамент считает возможным сообщить следующее.</w:t>
      </w:r>
    </w:p>
    <w:p w:rsidR="004046D0" w:rsidRDefault="004046D0" w:rsidP="004046D0">
      <w:pPr>
        <w:jc w:val="both"/>
      </w:pPr>
      <w:r>
        <w:t>Согласно части 3 статьи 103 Закона № 44-ФЗ в течение пяти рабочих дней с даты заключения контракта заказчик направляет указанную в пунктах 1 - 7, 9, 12 и 14 части 2 указанной статьи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 В случае если в соответствии с Законом № 44-ФЗ были внесены изменения в условия контракта, заказчики направляют в указанный орган информацию, которая предусмотрена частью 2 указанной статьи и в отношении которой были внесены изменения в условия контракта, в течение пяти рабочих дней с даты внесения таких изменений.</w:t>
      </w:r>
    </w:p>
    <w:p w:rsidR="004046D0" w:rsidRDefault="004046D0" w:rsidP="004046D0">
      <w:pPr>
        <w:jc w:val="both"/>
      </w:pPr>
      <w:r>
        <w:t>При этом согласно части 1 статьи 2 Закона № 44-ФЗ законодательство Российской Федерации о контрактной системе в сфере закупок основывается, в том числе на положениях Гражданского кодекса Российской Федерации (далее - ГК РФ).</w:t>
      </w:r>
    </w:p>
    <w:p w:rsidR="004046D0" w:rsidRDefault="004046D0" w:rsidP="004046D0">
      <w:pPr>
        <w:jc w:val="both"/>
      </w:pPr>
      <w:r>
        <w:t>Так, согласно статье 191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4046D0" w:rsidRDefault="004046D0" w:rsidP="004046D0">
      <w:pPr>
        <w:jc w:val="both"/>
      </w:pPr>
      <w:r>
        <w:t>Учитывая изложенное, срок размещения сведений в реестре контрактов установлен частью 3 статьи 103 Закона № 44-ФЗ.</w:t>
      </w:r>
    </w:p>
    <w:p w:rsidR="004046D0" w:rsidRDefault="004046D0" w:rsidP="004046D0">
      <w:pPr>
        <w:jc w:val="both"/>
      </w:pPr>
      <w:r>
        <w:t xml:space="preserve">При этом необходимо учитывать, что постановлением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установлено, что в </w:t>
      </w:r>
      <w:r>
        <w:lastRenderedPageBreak/>
        <w:t xml:space="preserve">течение срока, указанного в пункте 1 Указа Президента Российской Федерации от 2 апреля 2020 г.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при осуществлении закупки сроки, предусмотренные Законом № 44-ФЗ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нужд, исчисляемые в рабочих днях, подлежат исчислению в календарных днях. При этом суббота и воскресенье не учитываются при исчислении сроков, подлежащих исчислению в соответствии с указанным подпунктом.</w:t>
      </w:r>
      <w:bookmarkStart w:id="0" w:name="_GoBack"/>
      <w:bookmarkEnd w:id="0"/>
      <w:r>
        <w:t> </w:t>
      </w:r>
    </w:p>
    <w:p w:rsidR="004046D0" w:rsidRDefault="004046D0" w:rsidP="004046D0">
      <w:pPr>
        <w:jc w:val="right"/>
      </w:pPr>
      <w:r>
        <w:t>Заместитель директора Департамента</w:t>
      </w:r>
    </w:p>
    <w:p w:rsidR="004046D0" w:rsidRDefault="004046D0" w:rsidP="004046D0">
      <w:pPr>
        <w:jc w:val="right"/>
      </w:pPr>
      <w:r>
        <w:t>Д.А.ГОТОВЦЕВ</w:t>
      </w:r>
    </w:p>
    <w:p w:rsidR="004046D0" w:rsidRDefault="004046D0" w:rsidP="004046D0">
      <w:r>
        <w:t>10.04.2020</w:t>
      </w:r>
    </w:p>
    <w:p w:rsidR="004046D0" w:rsidRDefault="004046D0" w:rsidP="004046D0">
      <w:pPr>
        <w:jc w:val="both"/>
      </w:pPr>
      <w:r>
        <w:t> </w:t>
      </w:r>
    </w:p>
    <w:p w:rsidR="004046D0" w:rsidRDefault="004046D0" w:rsidP="004046D0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2D6"/>
    <w:multiLevelType w:val="multilevel"/>
    <w:tmpl w:val="452E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D0"/>
    <w:rsid w:val="001259A6"/>
    <w:rsid w:val="004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34569-EA4C-4C03-A6E6-0BD8E397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6D0"/>
    <w:rPr>
      <w:color w:val="0000FF"/>
      <w:u w:val="single"/>
    </w:rPr>
  </w:style>
  <w:style w:type="paragraph" w:customStyle="1" w:styleId="search-resultstext">
    <w:name w:val="search-results__text"/>
    <w:basedOn w:val="a"/>
    <w:rsid w:val="0040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046D0"/>
  </w:style>
  <w:style w:type="character" w:customStyle="1" w:styleId="b">
    <w:name w:val="b"/>
    <w:basedOn w:val="a0"/>
    <w:rsid w:val="004046D0"/>
  </w:style>
  <w:style w:type="paragraph" w:customStyle="1" w:styleId="search-resultslink-inherit">
    <w:name w:val="search-results__link-inherit"/>
    <w:basedOn w:val="a"/>
    <w:rsid w:val="0040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0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2021-09-22T06:27:00Z</dcterms:created>
  <dcterms:modified xsi:type="dcterms:W3CDTF">2021-09-22T06:32:00Z</dcterms:modified>
</cp:coreProperties>
</file>