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22" w:rsidRDefault="00FE3822" w:rsidP="00FE38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E3822" w:rsidRDefault="00FE3822" w:rsidP="00FE38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E3822" w:rsidRDefault="00FE3822" w:rsidP="00FE38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E3822" w:rsidRDefault="00FE3822" w:rsidP="00FE38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сентября 2019 г. № 24-03-07/70605</w:t>
      </w:r>
    </w:p>
    <w:p w:rsidR="00FE3822" w:rsidRDefault="00FE3822" w:rsidP="00FE3822">
      <w:pPr>
        <w:jc w:val="both"/>
        <w:rPr>
          <w:rFonts w:ascii="Times New Roman" w:hAnsi="Times New Roman" w:cs="Times New Roman"/>
        </w:rPr>
      </w:pPr>
      <w:r>
        <w:t> </w:t>
      </w:r>
    </w:p>
    <w:p w:rsidR="00FE3822" w:rsidRDefault="00FE3822" w:rsidP="00FE382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обеспечения исполнения контракта, гарантийных обязательств банковской гарантией, сообщает следующее.</w:t>
      </w:r>
    </w:p>
    <w:p w:rsidR="00FE3822" w:rsidRDefault="00FE3822" w:rsidP="00FE3822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E3822" w:rsidRDefault="00FE3822" w:rsidP="00FE3822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E3822" w:rsidRDefault="00FE3822" w:rsidP="00FE3822">
      <w:pPr>
        <w:jc w:val="both"/>
      </w:pPr>
      <w:r>
        <w:t>Вместе с тем полагаем необходимым отметить следующее.</w:t>
      </w:r>
    </w:p>
    <w:p w:rsidR="00FE3822" w:rsidRDefault="00FE3822" w:rsidP="00FE3822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E3822" w:rsidRDefault="00FE3822" w:rsidP="00FE3822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FE3822" w:rsidRDefault="00FE3822" w:rsidP="00FE3822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FE3822" w:rsidRDefault="00FE3822" w:rsidP="00FE3822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E3822" w:rsidRDefault="00FE3822" w:rsidP="00FE3822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обязательства.</w:t>
      </w:r>
    </w:p>
    <w:p w:rsidR="00FE3822" w:rsidRDefault="00FE3822" w:rsidP="00FE3822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FE3822" w:rsidRDefault="00FE3822" w:rsidP="00FE3822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FE3822" w:rsidRDefault="00FE3822" w:rsidP="00FE3822">
      <w:pPr>
        <w:jc w:val="both"/>
      </w:pPr>
      <w:r>
        <w:t>Согласно части 6 статьи 96 Закона № 44-ФЗ размер обеспечения исполнения контракта должен составлять от пяти до тридцати процентов начальной (максимальной) цены контракта (далее - НМЦК), указанной в извещении об осуществлении закупки. В случае если НМЦК превышает пятьдесят миллионов рублей, заказчик обязан установить требование обеспечения исполнения контракта в размере от десяти до тридцати процентов НМЦК, но не менее чем в размере аванса (если контрактом предусмотрена выплата аванса). В случае если аванс превышает тридцать процентов НМЦК, размер обеспечения исполнения контракта устанавливается в размере аванса. В случае если предложенные в заявке участника закупки цена, сумма цен единиц товара, работы, услуги снижены на двадцать пять и более процентов по отношению к НМЦК, начальной сумме цен единиц товара, работы, услуги, участник закупки, с которым заключается контракт, предоставляет обеспечение исполнения контракта с учетом положений статьи 37 Закона № 44-ФЗ. В случае заключения контракта по результатам определения поставщиков (подрядчиков, исполнителей) в соответствии с пунктом 1 части 1 статьи 30 Закона № 44-ФЗ предусмотренный настоящей частью размер обеспечения исполнения контракта, в том числе предоставляемого с учетом положений статьи 37 Закона № 44-ФЗ, устанавливается от цены, по которой в соответствии с Законом № 44-ФЗ заключается контракт, но не может составлять менее чем размер аванса. Размер обеспечения гарантийных обязательств не может превышать десять процентов НМЦК.</w:t>
      </w:r>
    </w:p>
    <w:p w:rsidR="00FE3822" w:rsidRDefault="00FE3822" w:rsidP="00FE3822">
      <w:pPr>
        <w:jc w:val="both"/>
      </w:pPr>
      <w:r>
        <w:t>Таким образом, предоставление одной банковской гарантии на обеспечение исполнения контракта и обеспечение гарантийных обязательств Законом № 44-ФЗ не предусмотрено.</w:t>
      </w:r>
      <w:bookmarkStart w:id="0" w:name="_GoBack"/>
      <w:bookmarkEnd w:id="0"/>
      <w:r>
        <w:t> </w:t>
      </w:r>
    </w:p>
    <w:p w:rsidR="00FE3822" w:rsidRDefault="00FE3822" w:rsidP="00FE3822">
      <w:pPr>
        <w:jc w:val="right"/>
      </w:pPr>
      <w:r>
        <w:t>Заместитель директора Департамента</w:t>
      </w:r>
    </w:p>
    <w:p w:rsidR="00FE3822" w:rsidRDefault="00FE3822" w:rsidP="00FE3822">
      <w:pPr>
        <w:jc w:val="right"/>
      </w:pPr>
      <w:r>
        <w:t>Д.А.ГОТОВЦЕВ</w:t>
      </w:r>
    </w:p>
    <w:p w:rsidR="00FE3822" w:rsidRDefault="00FE3822" w:rsidP="00FE3822">
      <w:r>
        <w:t>13.09.2019</w:t>
      </w:r>
    </w:p>
    <w:p w:rsidR="0094244B" w:rsidRDefault="0094244B"/>
    <w:sectPr w:rsidR="0094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E510E"/>
    <w:multiLevelType w:val="multilevel"/>
    <w:tmpl w:val="7F8E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22"/>
    <w:rsid w:val="00673158"/>
    <w:rsid w:val="0094244B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F461D-8761-42FC-A6C1-B7B7B711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822"/>
    <w:rPr>
      <w:color w:val="0000FF"/>
      <w:u w:val="single"/>
    </w:rPr>
  </w:style>
  <w:style w:type="paragraph" w:customStyle="1" w:styleId="search-resultstext">
    <w:name w:val="search-results__text"/>
    <w:basedOn w:val="a"/>
    <w:rsid w:val="00FE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E3822"/>
  </w:style>
  <w:style w:type="character" w:customStyle="1" w:styleId="b">
    <w:name w:val="b"/>
    <w:basedOn w:val="a0"/>
    <w:rsid w:val="00FE3822"/>
  </w:style>
  <w:style w:type="paragraph" w:customStyle="1" w:styleId="search-resultslink-inherit">
    <w:name w:val="search-results__link-inherit"/>
    <w:basedOn w:val="a"/>
    <w:rsid w:val="00FE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2021-10-07T08:59:00Z</dcterms:created>
  <dcterms:modified xsi:type="dcterms:W3CDTF">2021-10-07T08:59:00Z</dcterms:modified>
</cp:coreProperties>
</file>