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E5" w:rsidRDefault="002006E5" w:rsidP="002006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006E5" w:rsidRDefault="002006E5" w:rsidP="002006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006E5" w:rsidRDefault="002006E5" w:rsidP="002006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006E5" w:rsidRDefault="002006E5" w:rsidP="002006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февраля 2020 г. № 24-05-07/14662</w:t>
      </w:r>
    </w:p>
    <w:p w:rsidR="002006E5" w:rsidRDefault="002006E5" w:rsidP="002006E5">
      <w:pPr>
        <w:rPr>
          <w:rFonts w:ascii="Times New Roman" w:hAnsi="Times New Roman" w:cs="Times New Roman"/>
        </w:rPr>
      </w:pPr>
      <w:r>
        <w:t> </w:t>
      </w:r>
    </w:p>
    <w:p w:rsidR="002006E5" w:rsidRDefault="002006E5" w:rsidP="002006E5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13.02.2020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необходимости применения типового контракта, в рамках компетенции сообщает следующее.</w:t>
      </w:r>
    </w:p>
    <w:p w:rsidR="002006E5" w:rsidRDefault="002006E5" w:rsidP="002006E5">
      <w:pPr>
        <w:ind w:firstLine="540"/>
        <w:jc w:val="both"/>
      </w:pPr>
      <w:r>
        <w:t>Примечание.</w:t>
      </w:r>
    </w:p>
    <w:p w:rsidR="002006E5" w:rsidRDefault="002006E5" w:rsidP="002006E5">
      <w:pPr>
        <w:ind w:firstLine="540"/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2006E5" w:rsidRDefault="002006E5" w:rsidP="002006E5">
      <w:pPr>
        <w:ind w:firstLine="540"/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2006E5" w:rsidRDefault="002006E5" w:rsidP="002006E5">
      <w:pPr>
        <w:ind w:firstLine="540"/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2006E5" w:rsidRDefault="002006E5" w:rsidP="002006E5">
      <w:pPr>
        <w:ind w:firstLine="540"/>
        <w:jc w:val="both"/>
      </w:pPr>
      <w:r>
        <w:t>Вместе с тем Департамент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2006E5" w:rsidRDefault="002006E5" w:rsidP="002006E5">
      <w:pPr>
        <w:ind w:firstLine="540"/>
        <w:jc w:val="both"/>
      </w:pPr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2006E5" w:rsidRDefault="002006E5" w:rsidP="002006E5">
      <w:pPr>
        <w:ind w:firstLine="540"/>
        <w:jc w:val="both"/>
      </w:pPr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2006E5" w:rsidRDefault="002006E5" w:rsidP="002006E5">
      <w:pPr>
        <w:ind w:firstLine="540"/>
        <w:jc w:val="both"/>
      </w:pPr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2006E5" w:rsidRDefault="002006E5" w:rsidP="002006E5">
      <w:pPr>
        <w:ind w:firstLine="540"/>
        <w:jc w:val="both"/>
      </w:pPr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2006E5" w:rsidRDefault="002006E5" w:rsidP="002006E5">
      <w:pPr>
        <w:ind w:firstLine="540"/>
        <w:jc w:val="both"/>
      </w:pPr>
      <w:r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2006E5" w:rsidRDefault="002006E5" w:rsidP="002006E5">
      <w:pPr>
        <w:ind w:firstLine="540"/>
        <w:jc w:val="both"/>
      </w:pPr>
      <w:r>
        <w:lastRenderedPageBreak/>
        <w:t xml:space="preserve">Дополнительно Департамент обращает внимание, что в соответствии с частью 11 статьи 34 Закона № 44-ФЗ типовые контракты, типовые условия контрактов разрабатываются и утверждаются федеральными органами исполнительной власти,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Росатом</w:t>
      </w:r>
      <w:proofErr w:type="spellEnd"/>
      <w:r>
        <w:t xml:space="preserve">", </w:t>
      </w:r>
      <w:proofErr w:type="spellStart"/>
      <w:r>
        <w:t>Госкорпорацией</w:t>
      </w:r>
      <w:proofErr w:type="spellEnd"/>
      <w:r>
        <w:t xml:space="preserve"> "</w:t>
      </w:r>
      <w:proofErr w:type="spellStart"/>
      <w:r>
        <w:t>Роскосмос</w:t>
      </w:r>
      <w:proofErr w:type="spellEnd"/>
      <w:r>
        <w:t>", осуществляющими нормативно-правовое регулирование в соответствующей сфере деятельности.</w:t>
      </w:r>
    </w:p>
    <w:p w:rsidR="002006E5" w:rsidRDefault="002006E5" w:rsidP="002006E5">
      <w:pPr>
        <w:ind w:firstLine="540"/>
        <w:jc w:val="both"/>
      </w:pPr>
      <w:r>
        <w:t xml:space="preserve">Разработчиком типового контракта, указанного в обращении, является </w:t>
      </w:r>
      <w:proofErr w:type="spellStart"/>
      <w:r>
        <w:t>Минпромторг</w:t>
      </w:r>
      <w:proofErr w:type="spellEnd"/>
      <w:r>
        <w:t xml:space="preserve"> России, в связи с чем по вопросу применения соответствующего типового контракта Комитет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</w:p>
    <w:p w:rsidR="002006E5" w:rsidRDefault="002006E5" w:rsidP="002006E5">
      <w:r>
        <w:t> </w:t>
      </w:r>
    </w:p>
    <w:p w:rsidR="002006E5" w:rsidRDefault="002006E5" w:rsidP="002006E5">
      <w:pPr>
        <w:jc w:val="right"/>
      </w:pPr>
      <w:r>
        <w:t>Заместитель директора Департамента</w:t>
      </w:r>
    </w:p>
    <w:p w:rsidR="002006E5" w:rsidRDefault="002006E5" w:rsidP="002006E5">
      <w:pPr>
        <w:jc w:val="right"/>
      </w:pPr>
      <w:r>
        <w:t>И.Ю.КУСТ</w:t>
      </w:r>
    </w:p>
    <w:p w:rsidR="002006E5" w:rsidRDefault="002006E5" w:rsidP="002006E5">
      <w:r>
        <w:t>28.02.2020</w:t>
      </w:r>
    </w:p>
    <w:p w:rsidR="00546A17" w:rsidRDefault="00546A17"/>
    <w:sectPr w:rsidR="0054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E5"/>
    <w:rsid w:val="002006E5"/>
    <w:rsid w:val="005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F0B6-496B-402B-AB2D-48D409A6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6E5"/>
    <w:rPr>
      <w:color w:val="0000FF"/>
      <w:u w:val="single"/>
    </w:rPr>
  </w:style>
  <w:style w:type="character" w:customStyle="1" w:styleId="blk">
    <w:name w:val="blk"/>
    <w:basedOn w:val="a0"/>
    <w:rsid w:val="0020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2021-11-01T10:42:00Z</dcterms:created>
  <dcterms:modified xsi:type="dcterms:W3CDTF">2021-11-01T10:44:00Z</dcterms:modified>
</cp:coreProperties>
</file>