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4A" w:rsidRDefault="0073624A" w:rsidP="007362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3624A" w:rsidRDefault="0073624A" w:rsidP="007362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3624A" w:rsidRDefault="0073624A" w:rsidP="007362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3624A" w:rsidRDefault="0073624A" w:rsidP="007362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февраля 2020 г. № 24-02-08/14858</w:t>
      </w:r>
    </w:p>
    <w:p w:rsidR="0073624A" w:rsidRDefault="0073624A" w:rsidP="0073624A">
      <w:pPr>
        <w:rPr>
          <w:rFonts w:ascii="Times New Roman" w:hAnsi="Times New Roman" w:cs="Times New Roman"/>
        </w:rPr>
      </w:pPr>
      <w:r>
        <w:t> </w:t>
      </w:r>
    </w:p>
    <w:p w:rsidR="0073624A" w:rsidRDefault="0073624A" w:rsidP="0073624A">
      <w:r>
        <w:t>Минфин России, рассмотрев обращение от 26.08.2019 по вопросу о возможности отклонения заявки участника закупки в случае указания таким участником закупки в заявке нескольких стран происхождения товаров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</w:t>
      </w:r>
    </w:p>
    <w:p w:rsidR="0073624A" w:rsidRDefault="0073624A" w:rsidP="0073624A"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73624A" w:rsidRDefault="0073624A" w:rsidP="0073624A">
      <w:r>
        <w:t>Вместе с тем Минфин России считает возможным по изложенному в Обращении вопросу сообщить следующее.</w:t>
      </w:r>
    </w:p>
    <w:p w:rsidR="0073624A" w:rsidRDefault="0073624A" w:rsidP="0073624A">
      <w:r>
        <w:t>01.01.2020 вступили в силу положения Федерального закона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предусматривающие обязательное включение участниками закупок в заявки на участие в закупках и заказчиками в условия заключаемых контрактов информации о стране происхождения товара.</w:t>
      </w:r>
    </w:p>
    <w:p w:rsidR="0073624A" w:rsidRDefault="0073624A" w:rsidP="0073624A">
      <w:r>
        <w:t>Согласно положениям постановления Правительства Российской Федерации от 05.11.2019 № 1401 (в редакции постановления Правительства Российской Федерации от 19.02.2020 № 180) указание страны происхождения товара осуществляется в соответствии с общероссийским классификатором, используемым для идентификации стран мира.</w:t>
      </w:r>
    </w:p>
    <w:p w:rsidR="0073624A" w:rsidRDefault="0073624A" w:rsidP="0073624A">
      <w:r>
        <w:t>Принимая во внимание требования к содержанию заявок на участие в закупках, положения части 1 статьи 34 Закона № 44-ФЗ о заключении контракта на условиях, предусмотренных извещением, документацией о закупке и заявкой участника закупки, а также невозможность изменения существенных условий заключенного контракта (за исключением исчерпывающего перечня случаев), - в заключаемый контракт включается информация о конкретном товаре, предлагаемом участником закупки, в том числе информация о конкретной стране происхождения такого товара.</w:t>
      </w:r>
    </w:p>
    <w:p w:rsidR="0073624A" w:rsidRDefault="0073624A" w:rsidP="0073624A">
      <w:r>
        <w:t>Учитывая отсутствие возможности подачи в составе заявки на участие в закупке альтернативных предложений, по мнению Департамента, информация о стране происхождения товара (как и иная информация о товаре, указываемая в заявке на участие в закупке) не может носить вариативного характера (в том числе в связи с отсутствием у участника закупки информации о производственной площадке, с которой поступит товар).</w:t>
      </w:r>
    </w:p>
    <w:p w:rsidR="0073624A" w:rsidRDefault="0073624A" w:rsidP="0073624A">
      <w:r>
        <w:t xml:space="preserve">При этом, учитывая положения части 6 статьи 14 Закона № 44-ФЗ, при возникновении необходимости и по согласованию заказчика с поставщиком заказчик при исполнении контракта </w:t>
      </w:r>
      <w:r>
        <w:lastRenderedPageBreak/>
        <w:t>вправе допустить замену страны происхождения товара в соответствии с частью 7 статьи 95 Закона № 44-ФЗ, за исключением случаев, определенных нормативными правовыми актами, предусмотренными частями 3 и 4 статьи 14 Закона № 44-ФЗ.</w:t>
      </w:r>
    </w:p>
    <w:p w:rsidR="0073624A" w:rsidRDefault="0073624A" w:rsidP="0073624A">
      <w:r>
        <w:t>Основания для отклонения заявок участников закупки установлены положениями части 3 статьи 54.5, части 4 статьи 67, части 3 статьи 82.4, части 18 статьи 83.1 Закона № 44-ФЗ.</w:t>
      </w:r>
    </w:p>
    <w:p w:rsidR="0073624A" w:rsidRDefault="0073624A" w:rsidP="0073624A">
      <w:r>
        <w:t>В случае установления недостоверности информации, содержащейся в документах, представленных участником закупки, комиссия заказчика обязана отстранить такого участника от участия в закупке на любом этапе ее проведения.</w:t>
      </w:r>
    </w:p>
    <w:p w:rsidR="0073624A" w:rsidRDefault="0073624A" w:rsidP="0073624A">
      <w:r>
        <w:t>Необходимо отметить, что отклонение заявок участников закупки по основаниям, не предусмотренным положениями Закона № 44-ФЗ, не допускается.</w:t>
      </w:r>
    </w:p>
    <w:p w:rsidR="0073624A" w:rsidRDefault="0073624A" w:rsidP="0073624A">
      <w:r>
        <w:t>Таким образом, в случае обнаружения комиссией заказчика несоответствия или предоставления участником закупки недостоверной информации о соответствии указанному требованию заказчик обязан в любой момент до заключения контракта отстранить такого участника.</w:t>
      </w:r>
    </w:p>
    <w:p w:rsidR="0073624A" w:rsidRDefault="0073624A" w:rsidP="0073624A">
      <w:r>
        <w:t>При этом комиссия заказчика самостоятельно принимает решение об отклонении заявки, руководствуясь положениями документации о закупке и Закона № 44-ФЗ.</w:t>
      </w:r>
    </w:p>
    <w:p w:rsidR="0073624A" w:rsidRDefault="0073624A" w:rsidP="0073624A">
      <w:r>
        <w:t>По вопросу о внесении информации в реестр контрактов, размещенных в единой информационной системе в сфере закупок (далее - ЕИС), Минфин России сообщает, что согласно пункту 6 части 2 статьи 103 Закона № 44-ФЗ в реестр контрактов включается информация о наименовании страны происхождения или информация о производителе товара в отношении исполненного контракта.</w:t>
      </w:r>
    </w:p>
    <w:p w:rsidR="0073624A" w:rsidRDefault="0073624A" w:rsidP="0073624A">
      <w:r>
        <w:t>Вместе с тем в соответствии с пунктом 1 постановления Правительства Российской Федерации от 13.04.2017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ЕИС по созданию, развитию, ведению и обслуживанию ЕИС, в связи с чем по вопросу, связанному с включением в реестр контрактов информации о нескольких странах происхождения товара, заявитель вправе обратиться в Федеральное казначейство.</w:t>
      </w:r>
      <w:bookmarkStart w:id="0" w:name="_GoBack"/>
      <w:bookmarkEnd w:id="0"/>
      <w:r>
        <w:t> </w:t>
      </w:r>
    </w:p>
    <w:p w:rsidR="0073624A" w:rsidRDefault="0073624A" w:rsidP="0073624A">
      <w:pPr>
        <w:jc w:val="right"/>
      </w:pPr>
      <w:r>
        <w:t>А.М.ЛАВРОВ</w:t>
      </w:r>
    </w:p>
    <w:p w:rsidR="0073624A" w:rsidRDefault="0073624A" w:rsidP="0073624A">
      <w:r>
        <w:t>28.02.2020</w:t>
      </w:r>
    </w:p>
    <w:p w:rsidR="00827A6B" w:rsidRDefault="00827A6B"/>
    <w:sectPr w:rsidR="0082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4A"/>
    <w:rsid w:val="0073624A"/>
    <w:rsid w:val="008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6E82E-20EB-4F6A-91D4-527EDF6D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24A"/>
    <w:rPr>
      <w:color w:val="0000FF"/>
      <w:u w:val="single"/>
    </w:rPr>
  </w:style>
  <w:style w:type="character" w:customStyle="1" w:styleId="blk">
    <w:name w:val="blk"/>
    <w:basedOn w:val="a0"/>
    <w:rsid w:val="00736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2022-01-14T08:47:00Z</dcterms:created>
  <dcterms:modified xsi:type="dcterms:W3CDTF">2022-01-14T08:52:00Z</dcterms:modified>
</cp:coreProperties>
</file>