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D9" w:rsidRDefault="002B15D9" w:rsidP="002B15D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2B15D9" w:rsidRDefault="002B15D9" w:rsidP="002B15D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2B15D9" w:rsidRDefault="002B15D9" w:rsidP="002B15D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2B15D9" w:rsidRDefault="002B15D9" w:rsidP="002B15D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13 августа 2020 г. № 24-06-07/71548 </w:t>
      </w:r>
    </w:p>
    <w:p w:rsidR="002B15D9" w:rsidRDefault="002B15D9" w:rsidP="002B15D9">
      <w:pPr>
        <w:jc w:val="both"/>
      </w:pPr>
      <w:bookmarkStart w:id="0" w:name="_GoBack"/>
      <w:r>
        <w:t xml:space="preserve">  </w:t>
      </w:r>
      <w:r>
        <w:t xml:space="preserve">       </w:t>
      </w:r>
      <w:r>
        <w:t xml:space="preserve">Департамент бюджетной политики в сфере контрактной системы Минфина России (далее - Департамент), рассмотрев обращение от 17.07.2020 по вопросу об использовании позиций каталога товаров, работ, услуг для обеспечения государственных и муниципальных нужд (далее - каталог), сообщает следующее. </w:t>
      </w:r>
    </w:p>
    <w:bookmarkEnd w:id="0"/>
    <w:p w:rsidR="002B15D9" w:rsidRDefault="002B15D9" w:rsidP="002B15D9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2B15D9" w:rsidRDefault="002B15D9" w:rsidP="002B15D9">
      <w:pPr>
        <w:ind w:firstLine="540"/>
        <w:jc w:val="both"/>
      </w:pPr>
      <w:r>
        <w:t xml:space="preserve">Вместе с тем Департамент полагает возможным сообщить следующее. </w:t>
      </w:r>
    </w:p>
    <w:p w:rsidR="002B15D9" w:rsidRDefault="002B15D9" w:rsidP="002B15D9">
      <w:pPr>
        <w:ind w:firstLine="540"/>
        <w:jc w:val="both"/>
      </w:pPr>
      <w:proofErr w:type="gramStart"/>
      <w:r>
        <w:t xml:space="preserve">Постановлением Правительства Российской Федерации от 08.02.2017 № 145 утверждены Правила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(далее соответственно - Постановление № 145, Правила формирования каталога), а также Правила использования каталога товаров, работ, услуг для обеспечения государственных и муниципальных нужд (далее - Правила использования каталога). </w:t>
      </w:r>
      <w:proofErr w:type="gramEnd"/>
    </w:p>
    <w:p w:rsidR="002B15D9" w:rsidRDefault="002B15D9" w:rsidP="002B15D9">
      <w:pPr>
        <w:ind w:firstLine="540"/>
        <w:jc w:val="both"/>
      </w:pPr>
      <w:r>
        <w:t xml:space="preserve">В соответствии с подпунктом "г" пункта 10 Правил формирования каталога в позицию каталога включается информация, содержащая описание товара, работы, услуги, если такое описание сформировано в соответствии с пунктом 13 Правил формирования каталога. Указанное описание размещается во вкладке "Описание товара, работы, услуги" позиции каталога в единой информационной системе в сфере закупок (далее - ЕИС). </w:t>
      </w:r>
    </w:p>
    <w:p w:rsidR="002B15D9" w:rsidRDefault="002B15D9" w:rsidP="002B15D9">
      <w:pPr>
        <w:ind w:firstLine="540"/>
        <w:jc w:val="both"/>
      </w:pPr>
      <w:r>
        <w:t xml:space="preserve">В силу пункта 4 Правил использования каталога заказчики обязаны применять информацию, включенную в позицию каталога (в частности, предусмотренную подпунктом "г" пункта 10 Правил формирования каталога), с указанной в ней даты начала обязательного применения. </w:t>
      </w:r>
    </w:p>
    <w:p w:rsidR="002B15D9" w:rsidRDefault="002B15D9" w:rsidP="002B15D9">
      <w:pPr>
        <w:ind w:firstLine="540"/>
        <w:jc w:val="both"/>
      </w:pPr>
      <w:r>
        <w:t xml:space="preserve">Примечание. </w:t>
      </w:r>
    </w:p>
    <w:p w:rsidR="002B15D9" w:rsidRDefault="002B15D9" w:rsidP="002B15D9">
      <w:pPr>
        <w:ind w:firstLine="540"/>
        <w:jc w:val="both"/>
      </w:pPr>
      <w:r>
        <w:t xml:space="preserve">В тексте документа, видимо, допущена опечатка: имеется в виду статья 33 Федерального закона от 05.04.2013 № 44-ФЗ. </w:t>
      </w:r>
    </w:p>
    <w:p w:rsidR="002B15D9" w:rsidRDefault="002B15D9" w:rsidP="002B15D9">
      <w:pPr>
        <w:ind w:firstLine="540"/>
        <w:jc w:val="both"/>
      </w:pPr>
      <w:r>
        <w:t>В этой связи в случае отсутствия в позиции каталога в ЕИС описания товара, работы, услуги (вкладка "Описание товара, работы, услуги") заказчик использует указанную позицию каталога, при этом самостоятельно в соответствии с требованиями статьи 33 Закона № 44-ФЗ осуществляет описание товара, работы, услуги.</w:t>
      </w:r>
      <w:r>
        <w:t xml:space="preserve">                      </w:t>
      </w:r>
    </w:p>
    <w:p w:rsidR="002B15D9" w:rsidRDefault="002B15D9" w:rsidP="002B15D9">
      <w:pPr>
        <w:ind w:firstLine="540"/>
        <w:jc w:val="right"/>
      </w:pPr>
      <w:r>
        <w:t xml:space="preserve">Заместитель директора Департамента </w:t>
      </w:r>
    </w:p>
    <w:p w:rsidR="002B15D9" w:rsidRDefault="002B15D9" w:rsidP="002B15D9">
      <w:pPr>
        <w:jc w:val="right"/>
      </w:pPr>
      <w:r>
        <w:t xml:space="preserve">А.В.ГРИНЕНКО </w:t>
      </w:r>
    </w:p>
    <w:p w:rsidR="00C3011D" w:rsidRDefault="002B15D9">
      <w:r>
        <w:t xml:space="preserve">13.08.2020 </w:t>
      </w:r>
    </w:p>
    <w:sectPr w:rsidR="00C30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D9"/>
    <w:rsid w:val="002B15D9"/>
    <w:rsid w:val="00C3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15D9"/>
    <w:rPr>
      <w:color w:val="0000FF"/>
      <w:u w:val="single"/>
    </w:rPr>
  </w:style>
  <w:style w:type="character" w:customStyle="1" w:styleId="blk">
    <w:name w:val="blk"/>
    <w:basedOn w:val="a0"/>
    <w:rsid w:val="002B15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15D9"/>
    <w:rPr>
      <w:color w:val="0000FF"/>
      <w:u w:val="single"/>
    </w:rPr>
  </w:style>
  <w:style w:type="character" w:customStyle="1" w:styleId="blk">
    <w:name w:val="blk"/>
    <w:basedOn w:val="a0"/>
    <w:rsid w:val="002B1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2022-04-07T07:08:00Z</dcterms:created>
  <dcterms:modified xsi:type="dcterms:W3CDTF">2022-04-07T07:10:00Z</dcterms:modified>
</cp:coreProperties>
</file>