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71758" w:rsidRDefault="00871758" w:rsidP="00871758">
      <w:pPr>
        <w:pStyle w:val="s3"/>
        <w:shd w:val="clear" w:color="auto" w:fill="FFFFFF"/>
        <w:jc w:val="center"/>
        <w:rPr>
          <w:color w:val="22272F"/>
          <w:sz w:val="34"/>
          <w:szCs w:val="34"/>
        </w:rPr>
      </w:pPr>
      <w:r>
        <w:rPr>
          <w:color w:val="22272F"/>
          <w:sz w:val="34"/>
          <w:szCs w:val="34"/>
        </w:rPr>
        <w:t>Информационное сообщение Банка России от 8 апреля 2022 г.</w:t>
      </w:r>
      <w:r>
        <w:rPr>
          <w:color w:val="22272F"/>
          <w:sz w:val="34"/>
          <w:szCs w:val="34"/>
        </w:rPr>
        <w:br/>
        <w:t xml:space="preserve">"Банк России принял решение снизить ключевую ставку на 300 </w:t>
      </w:r>
      <w:proofErr w:type="spellStart"/>
      <w:r>
        <w:rPr>
          <w:color w:val="22272F"/>
          <w:sz w:val="34"/>
          <w:szCs w:val="34"/>
        </w:rPr>
        <w:t>б.п</w:t>
      </w:r>
      <w:proofErr w:type="spellEnd"/>
      <w:r>
        <w:rPr>
          <w:color w:val="22272F"/>
          <w:sz w:val="34"/>
          <w:szCs w:val="34"/>
        </w:rPr>
        <w:t>., до 17,00% годовых"</w:t>
      </w:r>
    </w:p>
    <w:p w:rsidR="00871758" w:rsidRDefault="00871758" w:rsidP="00871758">
      <w:pPr>
        <w:pStyle w:val="s1"/>
        <w:shd w:val="clear" w:color="auto" w:fill="FFFFFF"/>
        <w:jc w:val="both"/>
        <w:rPr>
          <w:color w:val="22272F"/>
          <w:sz w:val="23"/>
          <w:szCs w:val="23"/>
        </w:rPr>
      </w:pPr>
      <w:r>
        <w:rPr>
          <w:color w:val="22272F"/>
          <w:sz w:val="23"/>
          <w:szCs w:val="23"/>
        </w:rPr>
        <w:t>Совет директоров Банка России принял решение снизить </w:t>
      </w:r>
      <w:r w:rsidRPr="00871758">
        <w:rPr>
          <w:color w:val="22272F"/>
          <w:sz w:val="23"/>
          <w:szCs w:val="23"/>
        </w:rPr>
        <w:t>клю</w:t>
      </w:r>
      <w:bookmarkStart w:id="0" w:name="_GoBack"/>
      <w:bookmarkEnd w:id="0"/>
      <w:r w:rsidRPr="00871758">
        <w:rPr>
          <w:color w:val="22272F"/>
          <w:sz w:val="23"/>
          <w:szCs w:val="23"/>
        </w:rPr>
        <w:t>чевую ставку</w:t>
      </w:r>
      <w:r>
        <w:rPr>
          <w:color w:val="22272F"/>
          <w:sz w:val="23"/>
          <w:szCs w:val="23"/>
        </w:rPr>
        <w:t xml:space="preserve"> с 11 апреля 2022 года на 300 </w:t>
      </w:r>
      <w:proofErr w:type="spellStart"/>
      <w:r>
        <w:rPr>
          <w:color w:val="22272F"/>
          <w:sz w:val="23"/>
          <w:szCs w:val="23"/>
        </w:rPr>
        <w:t>б.п</w:t>
      </w:r>
      <w:proofErr w:type="spellEnd"/>
      <w:r>
        <w:rPr>
          <w:color w:val="22272F"/>
          <w:sz w:val="23"/>
          <w:szCs w:val="23"/>
        </w:rPr>
        <w:t xml:space="preserve">., до 17,00% годовых. Внешние условия для российской экономики остаются сложными и значительно ограничивают экономическую деятельность. Риски для финансовой стабильности сохраняются, но на сегодняшний день перестали нарастать, в том числе благодаря принятым мерам по </w:t>
      </w:r>
      <w:proofErr w:type="gramStart"/>
      <w:r>
        <w:rPr>
          <w:color w:val="22272F"/>
          <w:sz w:val="23"/>
          <w:szCs w:val="23"/>
        </w:rPr>
        <w:t>контролю за</w:t>
      </w:r>
      <w:proofErr w:type="gramEnd"/>
      <w:r>
        <w:rPr>
          <w:color w:val="22272F"/>
          <w:sz w:val="23"/>
          <w:szCs w:val="23"/>
        </w:rPr>
        <w:t xml:space="preserve"> движением капитала. Наблюдается устойчивый приток средств на срочные депозиты. Годовая инфляция продолжит возрастать в силу эффекта базы, но последние недельные данные указывают на существенное замедление текущих темпов роста цен, в том числе благодаря динамике обменного курса рубля. Произошедшее ужесточение денежно-кредитных условий частично компенсировано программами поддержки кредитования со стороны Правительства и Банка России, но в целом продолжит ограничивать </w:t>
      </w:r>
      <w:proofErr w:type="spellStart"/>
      <w:r>
        <w:rPr>
          <w:color w:val="22272F"/>
          <w:sz w:val="23"/>
          <w:szCs w:val="23"/>
        </w:rPr>
        <w:t>проинфляционные</w:t>
      </w:r>
      <w:proofErr w:type="spellEnd"/>
      <w:r>
        <w:rPr>
          <w:color w:val="22272F"/>
          <w:sz w:val="23"/>
          <w:szCs w:val="23"/>
        </w:rPr>
        <w:t xml:space="preserve"> риски.</w:t>
      </w:r>
    </w:p>
    <w:p w:rsidR="00871758" w:rsidRDefault="00871758" w:rsidP="00871758">
      <w:pPr>
        <w:pStyle w:val="s1"/>
        <w:shd w:val="clear" w:color="auto" w:fill="FFFFFF"/>
        <w:jc w:val="both"/>
        <w:rPr>
          <w:color w:val="22272F"/>
          <w:sz w:val="23"/>
          <w:szCs w:val="23"/>
        </w:rPr>
      </w:pPr>
      <w:r>
        <w:rPr>
          <w:color w:val="22272F"/>
          <w:sz w:val="23"/>
          <w:szCs w:val="23"/>
        </w:rPr>
        <w:t xml:space="preserve">Сегодняшнее решение отражает изменение баланса рисков ускорения роста потребительских цен, спада экономической активности и рисков для финансовой стабильности. Банк России будет принимать дальнейшие </w:t>
      </w:r>
      <w:proofErr w:type="gramStart"/>
      <w:r>
        <w:rPr>
          <w:color w:val="22272F"/>
          <w:sz w:val="23"/>
          <w:szCs w:val="23"/>
        </w:rPr>
        <w:t>решения</w:t>
      </w:r>
      <w:proofErr w:type="gramEnd"/>
      <w:r>
        <w:rPr>
          <w:color w:val="22272F"/>
          <w:sz w:val="23"/>
          <w:szCs w:val="23"/>
        </w:rPr>
        <w:t xml:space="preserve"> по ключевой ставке исходя из оценки рисков со стороны внешних и внутренних условий, реакции на них финансовых рынков и с учетом фактической и ожидаемой динамики инфляции относительно цели, развития экономики на прогнозном горизонте и допускает возможность продолжения снижения ключевой ставки на ближайших заседаниях.</w:t>
      </w:r>
    </w:p>
    <w:p w:rsidR="00871758" w:rsidRDefault="00871758" w:rsidP="00871758">
      <w:pPr>
        <w:pStyle w:val="s1"/>
        <w:shd w:val="clear" w:color="auto" w:fill="FFFFFF"/>
        <w:jc w:val="both"/>
        <w:rPr>
          <w:color w:val="22272F"/>
          <w:sz w:val="23"/>
          <w:szCs w:val="23"/>
        </w:rPr>
      </w:pPr>
      <w:r>
        <w:rPr>
          <w:color w:val="22272F"/>
          <w:sz w:val="23"/>
          <w:szCs w:val="23"/>
        </w:rPr>
        <w:t>Следующее заседание Совета директоров Банка России, на котором будет рассматриваться вопрос об уровне ключевой ставки, запланировано на 29 апреля 2022 года. Время публикации пресс-релиза о решении Совета директоров Банка России и среднесрочного прогноза - 13:30 по московскому времени.</w:t>
      </w:r>
    </w:p>
    <w:p w:rsidR="00B363BD" w:rsidRDefault="00B363BD"/>
    <w:sectPr w:rsidR="00B363B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1758"/>
    <w:rsid w:val="00871758"/>
    <w:rsid w:val="00B363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3">
    <w:name w:val="s_3"/>
    <w:basedOn w:val="a"/>
    <w:rsid w:val="0087175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1">
    <w:name w:val="s_1"/>
    <w:basedOn w:val="a"/>
    <w:rsid w:val="0087175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871758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3">
    <w:name w:val="s_3"/>
    <w:basedOn w:val="a"/>
    <w:rsid w:val="0087175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1">
    <w:name w:val="s_1"/>
    <w:basedOn w:val="a"/>
    <w:rsid w:val="0087175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87175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7329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272</Words>
  <Characters>1555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1</cp:revision>
  <dcterms:created xsi:type="dcterms:W3CDTF">2022-04-11T04:09:00Z</dcterms:created>
  <dcterms:modified xsi:type="dcterms:W3CDTF">2022-04-11T04:09:00Z</dcterms:modified>
</cp:coreProperties>
</file>