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EF" w:rsidRDefault="005E7AEF" w:rsidP="005E7A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E7AEF" w:rsidRDefault="005E7AEF" w:rsidP="005E7A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E7AEF" w:rsidRDefault="005E7AEF" w:rsidP="005E7A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E7AEF" w:rsidRDefault="005E7AEF" w:rsidP="005E7A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24-02-06/73478 </w:t>
      </w:r>
    </w:p>
    <w:p w:rsidR="005E7AEF" w:rsidRDefault="005E7AEF" w:rsidP="005E7AEF">
      <w:pPr>
        <w:rPr>
          <w:rFonts w:ascii="Times New Roman" w:hAnsi="Times New Roman" w:cs="Times New Roman"/>
        </w:rPr>
      </w:pPr>
      <w:r>
        <w:t xml:space="preserve">  </w:t>
      </w:r>
    </w:p>
    <w:p w:rsidR="005E7AEF" w:rsidRDefault="005E7AEF" w:rsidP="005E7AEF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28.07.2020 по вопросу применения постановления Правительства Российской Федерации от 08.05.2020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 и о внесении изменений в постановление Правительства Российской Федерации от 3 апреля</w:t>
      </w:r>
      <w:proofErr w:type="gramEnd"/>
      <w:r>
        <w:t xml:space="preserve"> 2020 г. № 443" (далее - Постановление № 647, Обращение), сообщает следующее. </w:t>
      </w:r>
    </w:p>
    <w:p w:rsidR="005E7AEF" w:rsidRDefault="005E7AEF" w:rsidP="005E7AEF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5E7AEF" w:rsidRDefault="005E7AEF" w:rsidP="005E7AEF">
      <w:pPr>
        <w:ind w:firstLine="540"/>
        <w:jc w:val="both"/>
      </w:pPr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5E7AEF" w:rsidRDefault="005E7AEF" w:rsidP="005E7AEF">
      <w:pPr>
        <w:ind w:firstLine="540"/>
        <w:jc w:val="both"/>
      </w:pPr>
      <w:proofErr w:type="gramStart"/>
      <w:r>
        <w:t>Постановление № 647 разработано в рамках реализации статьи 16 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ситуаций", предусматривающей право Правительства Российской Федерации устанавливать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определять порядок осуществления закупок в</w:t>
      </w:r>
      <w:proofErr w:type="gramEnd"/>
      <w:r>
        <w:t xml:space="preserve"> таких </w:t>
      </w:r>
      <w:proofErr w:type="gramStart"/>
      <w:r>
        <w:t>случаях</w:t>
      </w:r>
      <w:proofErr w:type="gramEnd"/>
      <w:r>
        <w:t xml:space="preserve">. </w:t>
      </w:r>
    </w:p>
    <w:p w:rsidR="005E7AEF" w:rsidRDefault="005E7AEF" w:rsidP="005E7AEF">
      <w:pPr>
        <w:ind w:firstLine="540"/>
        <w:jc w:val="both"/>
      </w:pPr>
      <w:proofErr w:type="gramStart"/>
      <w:r>
        <w:t xml:space="preserve">Согласно подпункту "г" пункта 1 Постановления № 647 по 31 декабря 2020 г. включительно закупка товаров, работ, услуг у единственного поставщика (подрядчика, исполнителя) может осуществляться заказчиком в случае осуществления закупки у единственного поставщика (подрядчика, исполнителя)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Федерации. </w:t>
      </w:r>
      <w:proofErr w:type="gramEnd"/>
    </w:p>
    <w:p w:rsidR="005E7AEF" w:rsidRDefault="005E7AEF" w:rsidP="005E7AEF">
      <w:pPr>
        <w:ind w:firstLine="540"/>
        <w:jc w:val="both"/>
      </w:pPr>
      <w:proofErr w:type="gramStart"/>
      <w:r>
        <w:t>В соответствии с пунктом 2 Постановления № 647 закупка у единственного поставщика (подрядчика, исполнителя) в случаях, предусмотренных пунктом 1 Постановления № 647, осуществляется в порядке,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для случая, предусмотренного пунктом 2 части 1 статьи 93 Закона № 44-ФЗ, и с</w:t>
      </w:r>
      <w:proofErr w:type="gramEnd"/>
      <w:r>
        <w:t xml:space="preserve"> учетом положений Постановления № 647. </w:t>
      </w:r>
    </w:p>
    <w:p w:rsidR="005E7AEF" w:rsidRDefault="005E7AEF" w:rsidP="005E7AEF">
      <w:pPr>
        <w:ind w:firstLine="540"/>
        <w:jc w:val="both"/>
      </w:pPr>
      <w:r>
        <w:t xml:space="preserve">Так, заказчик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</w:t>
      </w:r>
      <w:r>
        <w:lastRenderedPageBreak/>
        <w:t xml:space="preserve">Российской Федерации вправе осуществить закупку товаров, работ, услуг в порядке, предусмотренном пунктом 2 части 1 статьи 93 Закона № 44-ФЗ. </w:t>
      </w:r>
    </w:p>
    <w:p w:rsidR="005E7AEF" w:rsidRDefault="005E7AEF" w:rsidP="005E7AEF">
      <w:pPr>
        <w:ind w:firstLine="540"/>
        <w:jc w:val="both"/>
      </w:pPr>
      <w:r>
        <w:t>При этом заказчик самостоятельно принимает решение о закупке у единственного поставщика (подрядчика, исполнителя), руководствуясь положениями Закона № 44-ФЗ.</w:t>
      </w:r>
      <w:bookmarkStart w:id="0" w:name="_GoBack"/>
      <w:bookmarkEnd w:id="0"/>
      <w:r>
        <w:t xml:space="preserve"> </w:t>
      </w:r>
    </w:p>
    <w:p w:rsidR="005E7AEF" w:rsidRDefault="005E7AEF" w:rsidP="005E7AEF">
      <w:r>
        <w:t xml:space="preserve">  </w:t>
      </w:r>
    </w:p>
    <w:p w:rsidR="005E7AEF" w:rsidRDefault="005E7AEF" w:rsidP="005E7AEF">
      <w:pPr>
        <w:jc w:val="right"/>
      </w:pPr>
      <w:r>
        <w:t xml:space="preserve">Заместитель директора Департамента </w:t>
      </w:r>
    </w:p>
    <w:p w:rsidR="005E7AEF" w:rsidRDefault="005E7AEF" w:rsidP="005E7AEF">
      <w:pPr>
        <w:jc w:val="right"/>
      </w:pPr>
      <w:r>
        <w:t xml:space="preserve">И.Ю.КУСТ </w:t>
      </w:r>
    </w:p>
    <w:p w:rsidR="005E7AEF" w:rsidRDefault="005E7AEF" w:rsidP="005E7AEF">
      <w:r>
        <w:t>21.08.2020</w:t>
      </w:r>
    </w:p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EF"/>
    <w:rsid w:val="0047676F"/>
    <w:rsid w:val="005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AEF"/>
    <w:rPr>
      <w:color w:val="0000FF"/>
      <w:u w:val="single"/>
    </w:rPr>
  </w:style>
  <w:style w:type="character" w:customStyle="1" w:styleId="blk">
    <w:name w:val="blk"/>
    <w:basedOn w:val="a0"/>
    <w:rsid w:val="005E7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AEF"/>
    <w:rPr>
      <w:color w:val="0000FF"/>
      <w:u w:val="single"/>
    </w:rPr>
  </w:style>
  <w:style w:type="character" w:customStyle="1" w:styleId="blk">
    <w:name w:val="blk"/>
    <w:basedOn w:val="a0"/>
    <w:rsid w:val="005E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2022-04-19T10:57:00Z</dcterms:created>
  <dcterms:modified xsi:type="dcterms:W3CDTF">2022-04-19T11:13:00Z</dcterms:modified>
</cp:coreProperties>
</file>