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6D5" w:rsidRDefault="009736D5" w:rsidP="009736D5">
      <w:pPr>
        <w:pStyle w:val="aligncenter"/>
        <w:shd w:val="clear" w:color="auto" w:fill="FFFFFF"/>
        <w:spacing w:before="0" w:beforeAutospacing="0" w:after="0" w:afterAutospacing="0" w:line="450" w:lineRule="atLeast"/>
        <w:jc w:val="center"/>
        <w:rPr>
          <w:rFonts w:ascii="Arial" w:hAnsi="Arial" w:cs="Arial"/>
          <w:b/>
          <w:bCs/>
          <w:color w:val="000000"/>
          <w:sz w:val="30"/>
          <w:szCs w:val="30"/>
        </w:rPr>
      </w:pPr>
      <w:r>
        <w:rPr>
          <w:rFonts w:ascii="Arial" w:hAnsi="Arial" w:cs="Arial"/>
          <w:b/>
          <w:bCs/>
          <w:color w:val="000000"/>
          <w:sz w:val="30"/>
          <w:szCs w:val="30"/>
        </w:rPr>
        <w:t>МИНИСТЕРСТВО ПРОМЫШЛЕННОСТИ И ТОРГОВЛИ РОССИЙСКОЙ ФЕДЕРАЦИИ</w:t>
      </w:r>
    </w:p>
    <w:p w:rsidR="009736D5" w:rsidRDefault="009736D5" w:rsidP="009736D5">
      <w:pPr>
        <w:pStyle w:val="aligncenter"/>
        <w:shd w:val="clear" w:color="auto" w:fill="FFFFFF"/>
        <w:spacing w:before="0" w:beforeAutospacing="0" w:after="0" w:afterAutospacing="0" w:line="450" w:lineRule="atLeast"/>
        <w:jc w:val="center"/>
        <w:rPr>
          <w:rFonts w:ascii="Arial" w:hAnsi="Arial" w:cs="Arial"/>
          <w:b/>
          <w:bCs/>
          <w:color w:val="000000"/>
          <w:sz w:val="30"/>
          <w:szCs w:val="30"/>
        </w:rPr>
      </w:pPr>
      <w:bookmarkStart w:id="0" w:name="_GoBack"/>
      <w:bookmarkEnd w:id="0"/>
    </w:p>
    <w:p w:rsidR="009736D5" w:rsidRDefault="009736D5" w:rsidP="009736D5">
      <w:pPr>
        <w:pStyle w:val="aligncenter"/>
        <w:shd w:val="clear" w:color="auto" w:fill="FFFFFF"/>
        <w:spacing w:before="0" w:beforeAutospacing="0" w:after="0" w:afterAutospacing="0" w:line="450" w:lineRule="atLeast"/>
        <w:jc w:val="center"/>
        <w:rPr>
          <w:rFonts w:ascii="Arial" w:hAnsi="Arial" w:cs="Arial"/>
          <w:b/>
          <w:bCs/>
          <w:color w:val="000000"/>
          <w:sz w:val="30"/>
          <w:szCs w:val="30"/>
        </w:rPr>
      </w:pPr>
      <w:r>
        <w:rPr>
          <w:rFonts w:ascii="Arial" w:hAnsi="Arial" w:cs="Arial"/>
          <w:b/>
          <w:bCs/>
          <w:color w:val="000000"/>
          <w:sz w:val="30"/>
          <w:szCs w:val="30"/>
        </w:rPr>
        <w:t>ПИСЬМО</w:t>
      </w:r>
    </w:p>
    <w:p w:rsidR="009736D5" w:rsidRDefault="009736D5" w:rsidP="009736D5">
      <w:pPr>
        <w:pStyle w:val="aligncenter"/>
        <w:shd w:val="clear" w:color="auto" w:fill="FFFFFF"/>
        <w:spacing w:before="210" w:beforeAutospacing="0" w:after="0" w:afterAutospacing="0" w:line="450" w:lineRule="atLeast"/>
        <w:jc w:val="center"/>
        <w:rPr>
          <w:rFonts w:ascii="Arial" w:hAnsi="Arial" w:cs="Arial"/>
          <w:b/>
          <w:bCs/>
          <w:color w:val="000000"/>
          <w:sz w:val="30"/>
          <w:szCs w:val="30"/>
        </w:rPr>
      </w:pPr>
      <w:r>
        <w:rPr>
          <w:rFonts w:ascii="Arial" w:hAnsi="Arial" w:cs="Arial"/>
          <w:b/>
          <w:bCs/>
          <w:color w:val="000000"/>
          <w:sz w:val="30"/>
          <w:szCs w:val="30"/>
        </w:rPr>
        <w:t xml:space="preserve">от 27 апреля 2022 г. </w:t>
      </w:r>
      <w:r>
        <w:rPr>
          <w:rFonts w:ascii="Arial" w:hAnsi="Arial" w:cs="Arial"/>
          <w:b/>
          <w:bCs/>
          <w:color w:val="000000"/>
          <w:sz w:val="30"/>
          <w:szCs w:val="30"/>
        </w:rPr>
        <w:t>№</w:t>
      </w:r>
      <w:r>
        <w:rPr>
          <w:rFonts w:ascii="Arial" w:hAnsi="Arial" w:cs="Arial"/>
          <w:b/>
          <w:bCs/>
          <w:color w:val="000000"/>
          <w:sz w:val="30"/>
          <w:szCs w:val="30"/>
        </w:rPr>
        <w:t xml:space="preserve"> ОВ-39122/12</w:t>
      </w:r>
    </w:p>
    <w:p w:rsidR="009736D5" w:rsidRDefault="009736D5" w:rsidP="009736D5">
      <w:pPr>
        <w:pStyle w:val="aligncenter"/>
        <w:shd w:val="clear" w:color="auto" w:fill="FFFFFF"/>
        <w:spacing w:before="0" w:beforeAutospacing="0" w:after="0" w:afterAutospacing="0" w:line="450" w:lineRule="atLeast"/>
        <w:jc w:val="center"/>
        <w:rPr>
          <w:rFonts w:ascii="Arial" w:hAnsi="Arial" w:cs="Arial"/>
          <w:b/>
          <w:bCs/>
          <w:color w:val="000000"/>
          <w:sz w:val="30"/>
          <w:szCs w:val="30"/>
        </w:rPr>
      </w:pPr>
      <w:r>
        <w:rPr>
          <w:rFonts w:ascii="Arial" w:hAnsi="Arial" w:cs="Arial"/>
          <w:b/>
          <w:bCs/>
          <w:color w:val="000000"/>
          <w:sz w:val="30"/>
          <w:szCs w:val="30"/>
        </w:rPr>
        <w:t>О ФОРМИРОВАНИИ ЕДИНОГО ПОДХОДА К ОСУЩЕСТВЛЕНИЮ ЗАКУПОК</w:t>
      </w:r>
    </w:p>
    <w:p w:rsidR="009736D5" w:rsidRPr="009736D5" w:rsidRDefault="009736D5" w:rsidP="009736D5">
      <w:pPr>
        <w:pStyle w:val="a3"/>
        <w:shd w:val="clear" w:color="auto" w:fill="FFFFFF"/>
        <w:spacing w:before="210" w:after="0"/>
        <w:ind w:firstLine="540"/>
        <w:rPr>
          <w:color w:val="000000"/>
          <w:sz w:val="30"/>
          <w:szCs w:val="30"/>
        </w:rPr>
      </w:pPr>
      <w:proofErr w:type="gramStart"/>
      <w:r w:rsidRPr="009736D5">
        <w:rPr>
          <w:color w:val="000000"/>
          <w:sz w:val="30"/>
          <w:szCs w:val="30"/>
        </w:rPr>
        <w:t>Частью 2 статьи 15 Федерального закона от 8 марта 2022 г. № 46-ФЗ "О внесении изменений в отдельные законодательные акты Российской Федерации" установлено, что в период до 31 декабря 2022 г. включительно решением высшего исполнительного органа государственной власти субъекта Российской Федерации в дополнение к случаям, предусмотренным частью 1 статьи 93 Федерального закона от 5 апреля 2013 г. № 44-ФЗ "О контрактной системе</w:t>
      </w:r>
      <w:proofErr w:type="gramEnd"/>
      <w:r w:rsidRPr="009736D5">
        <w:rPr>
          <w:color w:val="000000"/>
          <w:sz w:val="30"/>
          <w:szCs w:val="30"/>
        </w:rPr>
        <w:t xml:space="preserve"> </w:t>
      </w:r>
      <w:proofErr w:type="gramStart"/>
      <w:r w:rsidRPr="009736D5">
        <w:rPr>
          <w:color w:val="000000"/>
          <w:sz w:val="30"/>
          <w:szCs w:val="30"/>
        </w:rPr>
        <w:t>в сфере закупок товаров, работ, услуг для обеспечения государственных и муниципальных нужд" (далее - Закон № 44-ФЗ), могут быть установлены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в целях обеспечения нужд соответствующего субъекта Российской Федерации, а также определен порядок осуществления закупок в таких случаях.</w:t>
      </w:r>
      <w:proofErr w:type="gramEnd"/>
    </w:p>
    <w:p w:rsidR="009736D5" w:rsidRPr="009736D5" w:rsidRDefault="009736D5" w:rsidP="009736D5">
      <w:pPr>
        <w:pStyle w:val="a3"/>
        <w:shd w:val="clear" w:color="auto" w:fill="FFFFFF"/>
        <w:spacing w:before="210" w:after="0"/>
        <w:ind w:firstLine="540"/>
        <w:rPr>
          <w:color w:val="000000"/>
          <w:sz w:val="30"/>
          <w:szCs w:val="30"/>
        </w:rPr>
      </w:pPr>
      <w:r w:rsidRPr="009736D5">
        <w:rPr>
          <w:color w:val="000000"/>
          <w:sz w:val="30"/>
          <w:szCs w:val="30"/>
        </w:rPr>
        <w:t>В связи с этим высшие исполнительные органы государственной власти субъектов Российской Федерации вправе определять случаи и порядок осуществления закупок товаров, работ, услуг для государственных и (или) муниципальных нужд у единственного поставщика (подрядчика, исполнителя) (далее - акты) в целях обеспечения нужд соответствующего субъекта Российской Федерации.</w:t>
      </w:r>
    </w:p>
    <w:p w:rsidR="009736D5" w:rsidRPr="009736D5" w:rsidRDefault="009736D5" w:rsidP="009736D5">
      <w:pPr>
        <w:pStyle w:val="a3"/>
        <w:shd w:val="clear" w:color="auto" w:fill="FFFFFF"/>
        <w:spacing w:before="210" w:after="0"/>
        <w:ind w:firstLine="540"/>
        <w:rPr>
          <w:color w:val="000000"/>
          <w:sz w:val="30"/>
          <w:szCs w:val="30"/>
        </w:rPr>
      </w:pPr>
      <w:proofErr w:type="gramStart"/>
      <w:r w:rsidRPr="009736D5">
        <w:rPr>
          <w:color w:val="000000"/>
          <w:sz w:val="30"/>
          <w:szCs w:val="30"/>
        </w:rPr>
        <w:t>При этом в соответствии с частью 3 статьи 22 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акты высшего исполнительного органа государственной власти субъекта Российской Федерации не должны противоречить Конституции</w:t>
      </w:r>
      <w:proofErr w:type="gramEnd"/>
      <w:r w:rsidRPr="009736D5">
        <w:rPr>
          <w:color w:val="000000"/>
          <w:sz w:val="30"/>
          <w:szCs w:val="30"/>
        </w:rPr>
        <w:t xml:space="preserve"> </w:t>
      </w:r>
      <w:proofErr w:type="gramStart"/>
      <w:r w:rsidRPr="009736D5">
        <w:rPr>
          <w:color w:val="000000"/>
          <w:sz w:val="30"/>
          <w:szCs w:val="30"/>
        </w:rPr>
        <w:t xml:space="preserve">Российской Федерации, федеральным законам, принятым по предметам ведения </w:t>
      </w:r>
      <w:r w:rsidRPr="009736D5">
        <w:rPr>
          <w:color w:val="000000"/>
          <w:sz w:val="30"/>
          <w:szCs w:val="30"/>
        </w:rPr>
        <w:lastRenderedPageBreak/>
        <w:t>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roofErr w:type="gramEnd"/>
    </w:p>
    <w:p w:rsidR="009736D5" w:rsidRPr="009736D5" w:rsidRDefault="009736D5" w:rsidP="009736D5">
      <w:pPr>
        <w:pStyle w:val="a3"/>
        <w:shd w:val="clear" w:color="auto" w:fill="FFFFFF"/>
        <w:spacing w:before="210" w:after="0"/>
        <w:ind w:firstLine="540"/>
        <w:rPr>
          <w:color w:val="000000"/>
          <w:sz w:val="30"/>
          <w:szCs w:val="30"/>
        </w:rPr>
      </w:pPr>
      <w:r w:rsidRPr="009736D5">
        <w:rPr>
          <w:color w:val="000000"/>
          <w:sz w:val="30"/>
          <w:szCs w:val="30"/>
        </w:rPr>
        <w:t>Таким образом, решения о принятии актов об осуществлении закупки для нужд субъекта Российской Федерац</w:t>
      </w:r>
      <w:proofErr w:type="gramStart"/>
      <w:r w:rsidRPr="009736D5">
        <w:rPr>
          <w:color w:val="000000"/>
          <w:sz w:val="30"/>
          <w:szCs w:val="30"/>
        </w:rPr>
        <w:t>ии у е</w:t>
      </w:r>
      <w:proofErr w:type="gramEnd"/>
      <w:r w:rsidRPr="009736D5">
        <w:rPr>
          <w:color w:val="000000"/>
          <w:sz w:val="30"/>
          <w:szCs w:val="30"/>
        </w:rPr>
        <w:t>динственного поставщика (подрядчика, исполнителя) должны приниматься с учетом необходимости защиты национальных интересов Российской Федерации в связи с недружественными действиями иностранных государств и международных организаций, а также с учетом срочности осуществления закупки.</w:t>
      </w:r>
    </w:p>
    <w:p w:rsidR="009736D5" w:rsidRPr="009736D5" w:rsidRDefault="009736D5" w:rsidP="009736D5">
      <w:pPr>
        <w:pStyle w:val="a3"/>
        <w:shd w:val="clear" w:color="auto" w:fill="FFFFFF"/>
        <w:spacing w:before="210" w:after="0"/>
        <w:ind w:firstLine="540"/>
        <w:rPr>
          <w:color w:val="000000"/>
          <w:sz w:val="30"/>
          <w:szCs w:val="30"/>
        </w:rPr>
      </w:pPr>
      <w:proofErr w:type="gramStart"/>
      <w:r w:rsidRPr="009736D5">
        <w:rPr>
          <w:color w:val="000000"/>
          <w:sz w:val="30"/>
          <w:szCs w:val="30"/>
        </w:rPr>
        <w:t>В частности, необходимо соблюдать требования, установленные статьей 14 Закона № 44-ФЗ, в особенности постановление постановления Правительства Российской Федерации от 30 апреля 2020 г.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w:t>
      </w:r>
      <w:proofErr w:type="gramEnd"/>
      <w:r w:rsidRPr="009736D5">
        <w:rPr>
          <w:color w:val="000000"/>
          <w:sz w:val="30"/>
          <w:szCs w:val="30"/>
        </w:rPr>
        <w:t xml:space="preserve"> закупок для нужд обороны страны и безопасности государства" (далее - постановление № 616).</w:t>
      </w:r>
    </w:p>
    <w:p w:rsidR="009736D5" w:rsidRPr="009736D5" w:rsidRDefault="009736D5" w:rsidP="009736D5">
      <w:pPr>
        <w:pStyle w:val="a3"/>
        <w:shd w:val="clear" w:color="auto" w:fill="FFFFFF"/>
        <w:spacing w:before="210" w:after="0"/>
        <w:ind w:firstLine="540"/>
        <w:rPr>
          <w:color w:val="000000"/>
          <w:sz w:val="30"/>
          <w:szCs w:val="30"/>
        </w:rPr>
      </w:pPr>
      <w:r w:rsidRPr="009736D5">
        <w:rPr>
          <w:color w:val="000000"/>
          <w:sz w:val="30"/>
          <w:szCs w:val="30"/>
        </w:rPr>
        <w:t>Также статьей 30.1 Закона № 44-ФЗ установлено, что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частью 3 статьи 14 Закона № 44-ФЗ.</w:t>
      </w:r>
    </w:p>
    <w:p w:rsidR="009736D5" w:rsidRPr="009736D5" w:rsidRDefault="009736D5" w:rsidP="009736D5">
      <w:pPr>
        <w:pStyle w:val="a3"/>
        <w:shd w:val="clear" w:color="auto" w:fill="FFFFFF"/>
        <w:spacing w:before="210" w:after="0"/>
        <w:ind w:firstLine="540"/>
        <w:rPr>
          <w:color w:val="000000"/>
          <w:sz w:val="30"/>
          <w:szCs w:val="30"/>
        </w:rPr>
      </w:pPr>
      <w:r w:rsidRPr="009736D5">
        <w:rPr>
          <w:color w:val="000000"/>
          <w:sz w:val="30"/>
          <w:szCs w:val="30"/>
        </w:rPr>
        <w:t>Вместе с тем при наличии возможности осуществления конкурентных закупок товаров, работ, услуг, такие закупки должны проводиться конкурентными способами, в том числе с соблюдением норм национального режима, если в отношении таких товаров установлены требования по предоставлению приоритета отечественным товарам.</w:t>
      </w:r>
    </w:p>
    <w:p w:rsidR="009736D5" w:rsidRPr="009736D5" w:rsidRDefault="009736D5" w:rsidP="009736D5">
      <w:pPr>
        <w:pStyle w:val="a3"/>
        <w:shd w:val="clear" w:color="auto" w:fill="FFFFFF"/>
        <w:spacing w:before="210" w:after="0"/>
        <w:ind w:firstLine="540"/>
        <w:rPr>
          <w:color w:val="000000"/>
          <w:sz w:val="30"/>
          <w:szCs w:val="30"/>
        </w:rPr>
      </w:pPr>
      <w:r w:rsidRPr="009736D5">
        <w:rPr>
          <w:color w:val="000000"/>
          <w:sz w:val="30"/>
          <w:szCs w:val="30"/>
        </w:rPr>
        <w:t xml:space="preserve">Учитывая изложенное, </w:t>
      </w:r>
      <w:proofErr w:type="spellStart"/>
      <w:r w:rsidRPr="009736D5">
        <w:rPr>
          <w:color w:val="000000"/>
          <w:sz w:val="30"/>
          <w:szCs w:val="30"/>
        </w:rPr>
        <w:t>Минпромторг</w:t>
      </w:r>
      <w:proofErr w:type="spellEnd"/>
      <w:r w:rsidRPr="009736D5">
        <w:rPr>
          <w:color w:val="000000"/>
          <w:sz w:val="30"/>
          <w:szCs w:val="30"/>
        </w:rPr>
        <w:t xml:space="preserve"> России настоятельно рекомендует осуществлять планирование подобных закупок с учетом имеющихся в реестре российской промышленной продукции, в едином реестре российской радиоэлектронной продукции, евразийском реестре </w:t>
      </w:r>
      <w:r w:rsidRPr="009736D5">
        <w:rPr>
          <w:color w:val="000000"/>
          <w:sz w:val="30"/>
          <w:szCs w:val="30"/>
        </w:rPr>
        <w:lastRenderedPageBreak/>
        <w:t>промышленных товаров государств - членов Евразийского экономического союза данных о промышленных товарах, удовлетворяющих требованиям конечного потребителя.</w:t>
      </w:r>
    </w:p>
    <w:p w:rsidR="009736D5" w:rsidRDefault="009736D5" w:rsidP="009736D5">
      <w:pPr>
        <w:pStyle w:val="a3"/>
        <w:shd w:val="clear" w:color="auto" w:fill="FFFFFF"/>
        <w:spacing w:before="210" w:beforeAutospacing="0" w:after="0" w:afterAutospacing="0"/>
        <w:ind w:firstLine="540"/>
        <w:rPr>
          <w:color w:val="000000"/>
          <w:sz w:val="30"/>
          <w:szCs w:val="30"/>
        </w:rPr>
      </w:pPr>
      <w:r w:rsidRPr="009736D5">
        <w:rPr>
          <w:color w:val="000000"/>
          <w:sz w:val="30"/>
          <w:szCs w:val="30"/>
        </w:rPr>
        <w:t>Информация о товарах, включенных в указанные выше российские реестры, размещена на сайте государственной информационной системы промышленности https://gisp.gov.ru, а в</w:t>
      </w:r>
      <w:r w:rsidRPr="009736D5">
        <w:rPr>
          <w:color w:val="000000"/>
          <w:sz w:val="30"/>
          <w:szCs w:val="30"/>
        </w:rPr>
        <w:t xml:space="preserve"> </w:t>
      </w:r>
      <w:r>
        <w:rPr>
          <w:color w:val="000000"/>
          <w:sz w:val="30"/>
          <w:szCs w:val="30"/>
        </w:rPr>
        <w:t>отношении промышленных товаров государств - членов Евразийского экономического союза - на сайте Евразийской экономической комиссии </w:t>
      </w:r>
      <w:r w:rsidRPr="009736D5">
        <w:rPr>
          <w:color w:val="000000"/>
          <w:sz w:val="30"/>
          <w:szCs w:val="30"/>
        </w:rPr>
        <w:t>https://erpt.eecommissio№.org/</w:t>
      </w:r>
      <w:r>
        <w:rPr>
          <w:color w:val="000000"/>
          <w:sz w:val="30"/>
          <w:szCs w:val="30"/>
        </w:rPr>
        <w:t>.</w:t>
      </w:r>
    </w:p>
    <w:p w:rsidR="009736D5" w:rsidRDefault="009736D5" w:rsidP="009736D5">
      <w:pPr>
        <w:pStyle w:val="alignright"/>
        <w:shd w:val="clear" w:color="auto" w:fill="FFFFFF"/>
        <w:spacing w:before="0" w:beforeAutospacing="0" w:after="0" w:afterAutospacing="0"/>
        <w:jc w:val="right"/>
        <w:rPr>
          <w:color w:val="000000"/>
          <w:sz w:val="30"/>
          <w:szCs w:val="30"/>
        </w:rPr>
      </w:pPr>
      <w:r>
        <w:rPr>
          <w:color w:val="000000"/>
          <w:sz w:val="30"/>
          <w:szCs w:val="30"/>
        </w:rPr>
        <w:t>В.С.ОСЬМАКОВ</w:t>
      </w:r>
    </w:p>
    <w:p w:rsidR="00460B95" w:rsidRDefault="00460B95"/>
    <w:sectPr w:rsidR="00460B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6D5"/>
    <w:rsid w:val="00460B95"/>
    <w:rsid w:val="00973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center">
    <w:name w:val="align_center"/>
    <w:basedOn w:val="a"/>
    <w:rsid w:val="009736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736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736D5"/>
    <w:rPr>
      <w:color w:val="0000FF"/>
      <w:u w:val="single"/>
    </w:rPr>
  </w:style>
  <w:style w:type="paragraph" w:customStyle="1" w:styleId="alignright">
    <w:name w:val="align_right"/>
    <w:basedOn w:val="a"/>
    <w:rsid w:val="009736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center">
    <w:name w:val="align_center"/>
    <w:basedOn w:val="a"/>
    <w:rsid w:val="009736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736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736D5"/>
    <w:rPr>
      <w:color w:val="0000FF"/>
      <w:u w:val="single"/>
    </w:rPr>
  </w:style>
  <w:style w:type="paragraph" w:customStyle="1" w:styleId="alignright">
    <w:name w:val="align_right"/>
    <w:basedOn w:val="a"/>
    <w:rsid w:val="009736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594668">
      <w:bodyDiv w:val="1"/>
      <w:marLeft w:val="0"/>
      <w:marRight w:val="0"/>
      <w:marTop w:val="0"/>
      <w:marBottom w:val="0"/>
      <w:divBdr>
        <w:top w:val="none" w:sz="0" w:space="0" w:color="auto"/>
        <w:left w:val="none" w:sz="0" w:space="0" w:color="auto"/>
        <w:bottom w:val="none" w:sz="0" w:space="0" w:color="auto"/>
        <w:right w:val="none" w:sz="0" w:space="0" w:color="auto"/>
      </w:divBdr>
    </w:div>
    <w:div w:id="207592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692</Words>
  <Characters>3945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2022-05-16T05:58:00Z</dcterms:created>
  <dcterms:modified xsi:type="dcterms:W3CDTF">2022-05-16T06:04:00Z</dcterms:modified>
</cp:coreProperties>
</file>