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58321" w14:textId="08E11744" w:rsidR="00425813" w:rsidRDefault="00425813" w:rsidP="00425813"/>
    <w:p w14:paraId="0D646F0B" w14:textId="77777777" w:rsidR="00425813" w:rsidRPr="00425813" w:rsidRDefault="00425813" w:rsidP="004258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813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0DA3D540" w14:textId="2A14C0D0" w:rsidR="00425813" w:rsidRPr="00425813" w:rsidRDefault="00425813" w:rsidP="004258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813">
        <w:rPr>
          <w:rFonts w:ascii="Times New Roman" w:hAnsi="Times New Roman" w:cs="Times New Roman"/>
          <w:b/>
          <w:bCs/>
          <w:sz w:val="24"/>
          <w:szCs w:val="24"/>
        </w:rPr>
        <w:t xml:space="preserve"> ПИСЬМО </w:t>
      </w:r>
    </w:p>
    <w:p w14:paraId="6138AE92" w14:textId="282C525D" w:rsidR="00425813" w:rsidRPr="00425813" w:rsidRDefault="00425813" w:rsidP="004258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5813">
        <w:rPr>
          <w:rFonts w:ascii="Times New Roman" w:hAnsi="Times New Roman" w:cs="Times New Roman"/>
          <w:b/>
          <w:bCs/>
          <w:sz w:val="24"/>
          <w:szCs w:val="24"/>
        </w:rPr>
        <w:t>от 16 сентября 2020 г. № 24-03-08/</w:t>
      </w:r>
      <w:bookmarkStart w:id="0" w:name="_Hlk107225602"/>
      <w:r w:rsidRPr="00425813">
        <w:rPr>
          <w:rFonts w:ascii="Times New Roman" w:hAnsi="Times New Roman" w:cs="Times New Roman"/>
          <w:b/>
          <w:bCs/>
          <w:sz w:val="24"/>
          <w:szCs w:val="24"/>
        </w:rPr>
        <w:t>81176</w:t>
      </w:r>
      <w:bookmarkEnd w:id="0"/>
      <w:r w:rsidRPr="004258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607D98" w14:textId="378EC69B" w:rsidR="00425813" w:rsidRPr="00425813" w:rsidRDefault="00425813" w:rsidP="00425813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58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425813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О списании в 2020 г. начисленных поставщику (подрядчику, исполнителю) сумм неустоек (штрафов, пеней) за неисполнение (ненадлежащее исполнение) обязательств по контракту в связи с коронавирусом</w:t>
      </w:r>
      <w:r w:rsidRPr="00425813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568E0B54" w14:textId="77777777" w:rsidR="00425813" w:rsidRPr="00425813" w:rsidRDefault="00425813" w:rsidP="00425813">
      <w:pPr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2556BC3" w14:textId="222D090D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425813">
        <w:rPr>
          <w:rFonts w:ascii="Times New Roman" w:hAnsi="Times New Roman" w:cs="Times New Roman"/>
          <w:sz w:val="24"/>
          <w:szCs w:val="24"/>
        </w:rPr>
        <w:t>закона</w:t>
      </w:r>
      <w:r w:rsidRPr="00425813">
        <w:rPr>
          <w:rFonts w:ascii="Times New Roman" w:hAnsi="Times New Roman" w:cs="Times New Roman"/>
          <w:sz w:val="24"/>
          <w:szCs w:val="24"/>
        </w:rP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начисленных неустоек (штрафов, пеней), в рамках компетенции сообщает следующее. </w:t>
      </w:r>
    </w:p>
    <w:p w14:paraId="4213CDF0" w14:textId="0050EDC8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425813">
        <w:rPr>
          <w:rFonts w:ascii="Times New Roman" w:hAnsi="Times New Roman" w:cs="Times New Roman"/>
          <w:sz w:val="24"/>
          <w:szCs w:val="24"/>
        </w:rPr>
        <w:t>пунктом 11.8</w:t>
      </w:r>
      <w:r w:rsidRPr="00425813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</w:t>
      </w:r>
      <w:bookmarkStart w:id="1" w:name="_GoBack"/>
      <w:bookmarkEnd w:id="1"/>
      <w:r w:rsidRPr="00425813">
        <w:rPr>
          <w:rFonts w:ascii="Times New Roman" w:hAnsi="Times New Roman" w:cs="Times New Roman"/>
          <w:sz w:val="24"/>
          <w:szCs w:val="24"/>
        </w:rPr>
        <w:t xml:space="preserve">я, принятого по обращению. </w:t>
      </w:r>
    </w:p>
    <w:p w14:paraId="0CD04F93" w14:textId="28E936F9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25813">
        <w:rPr>
          <w:rFonts w:ascii="Times New Roman" w:hAnsi="Times New Roman" w:cs="Times New Roman"/>
          <w:sz w:val="24"/>
          <w:szCs w:val="24"/>
        </w:rPr>
        <w:t>пункту 2</w:t>
      </w:r>
      <w:r w:rsidRPr="00425813">
        <w:rPr>
          <w:rFonts w:ascii="Times New Roman" w:hAnsi="Times New Roman" w:cs="Times New Roman"/>
          <w:sz w:val="24"/>
          <w:szCs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14:paraId="2E8976A5" w14:textId="7777777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14:paraId="6A997347" w14:textId="7777777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1BE854BE" w14:textId="7777777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необходимым отметить следующее. </w:t>
      </w:r>
    </w:p>
    <w:p w14:paraId="3B07D0B8" w14:textId="118FE036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42581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25813">
        <w:rPr>
          <w:rFonts w:ascii="Times New Roman" w:hAnsi="Times New Roman" w:cs="Times New Roman"/>
          <w:sz w:val="24"/>
          <w:szCs w:val="24"/>
        </w:rPr>
        <w:t xml:space="preserve"> инфекции принят Федеральный </w:t>
      </w:r>
      <w:r w:rsidRPr="00425813">
        <w:rPr>
          <w:rFonts w:ascii="Times New Roman" w:hAnsi="Times New Roman" w:cs="Times New Roman"/>
          <w:sz w:val="24"/>
          <w:szCs w:val="24"/>
        </w:rPr>
        <w:t>закон</w:t>
      </w:r>
      <w:r w:rsidRPr="00425813">
        <w:rPr>
          <w:rFonts w:ascii="Times New Roman" w:hAnsi="Times New Roman" w:cs="Times New Roman"/>
          <w:sz w:val="24"/>
          <w:szCs w:val="24"/>
        </w:rPr>
        <w:t xml:space="preserve">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98-ФЗ), которым в том числе были внесены изменения в Закон №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42581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25813">
        <w:rPr>
          <w:rFonts w:ascii="Times New Roman" w:hAnsi="Times New Roman" w:cs="Times New Roman"/>
          <w:sz w:val="24"/>
          <w:szCs w:val="24"/>
        </w:rPr>
        <w:t xml:space="preserve"> инфекции обязательств, предусмотренных заключенным </w:t>
      </w:r>
      <w:r w:rsidRPr="00425813">
        <w:rPr>
          <w:rFonts w:ascii="Times New Roman" w:hAnsi="Times New Roman" w:cs="Times New Roman"/>
          <w:sz w:val="24"/>
          <w:szCs w:val="24"/>
        </w:rPr>
        <w:lastRenderedPageBreak/>
        <w:t>контрактом (</w:t>
      </w:r>
      <w:r w:rsidRPr="00425813">
        <w:rPr>
          <w:rFonts w:ascii="Times New Roman" w:hAnsi="Times New Roman" w:cs="Times New Roman"/>
          <w:sz w:val="24"/>
          <w:szCs w:val="24"/>
        </w:rPr>
        <w:t>часть 42.1 статьи 112</w:t>
      </w:r>
      <w:r w:rsidRPr="00425813">
        <w:rPr>
          <w:rFonts w:ascii="Times New Roman" w:hAnsi="Times New Roman" w:cs="Times New Roman"/>
          <w:sz w:val="24"/>
          <w:szCs w:val="24"/>
        </w:rPr>
        <w:t xml:space="preserve"> Закона № 44-ФЗ). Положения </w:t>
      </w:r>
      <w:r w:rsidRPr="00425813">
        <w:rPr>
          <w:rFonts w:ascii="Times New Roman" w:hAnsi="Times New Roman" w:cs="Times New Roman"/>
          <w:sz w:val="24"/>
          <w:szCs w:val="24"/>
        </w:rPr>
        <w:t>части 42.1 статьи 112</w:t>
      </w:r>
      <w:r w:rsidRPr="00425813">
        <w:rPr>
          <w:rFonts w:ascii="Times New Roman" w:hAnsi="Times New Roman" w:cs="Times New Roman"/>
          <w:sz w:val="24"/>
          <w:szCs w:val="24"/>
        </w:rPr>
        <w:t xml:space="preserve"> Закона № 44-ФЗ (в редакции Закона № 98-ФЗ) распространяются в том числе на контракты, заключенные до 1 апреля 2020 г. </w:t>
      </w:r>
    </w:p>
    <w:p w14:paraId="35DEF890" w14:textId="559B711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В реализацию указанных изменений </w:t>
      </w:r>
      <w:r w:rsidRPr="00425813">
        <w:rPr>
          <w:rFonts w:ascii="Times New Roman" w:hAnsi="Times New Roman" w:cs="Times New Roman"/>
          <w:sz w:val="24"/>
          <w:szCs w:val="24"/>
        </w:rPr>
        <w:t>Закона</w:t>
      </w:r>
      <w:r w:rsidRPr="00425813">
        <w:rPr>
          <w:rFonts w:ascii="Times New Roman" w:hAnsi="Times New Roman" w:cs="Times New Roman"/>
          <w:sz w:val="24"/>
          <w:szCs w:val="24"/>
        </w:rPr>
        <w:t xml:space="preserve"> № 44-ФЗ </w:t>
      </w:r>
      <w:r w:rsidRPr="00425813">
        <w:rPr>
          <w:rFonts w:ascii="Times New Roman" w:hAnsi="Times New Roman" w:cs="Times New Roman"/>
          <w:sz w:val="24"/>
          <w:szCs w:val="24"/>
        </w:rPr>
        <w:t>постановлением</w:t>
      </w:r>
      <w:r w:rsidRPr="0042581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апреля 2020 г. № 591 были внесены изменения в </w:t>
      </w:r>
      <w:r w:rsidRPr="00425813">
        <w:rPr>
          <w:rFonts w:ascii="Times New Roman" w:hAnsi="Times New Roman" w:cs="Times New Roman"/>
          <w:sz w:val="24"/>
          <w:szCs w:val="24"/>
        </w:rPr>
        <w:t>постановление</w:t>
      </w:r>
      <w:r w:rsidRPr="0042581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4 июля 2018 г. № 783 (далее - Постановление № 783). </w:t>
      </w:r>
    </w:p>
    <w:p w14:paraId="5BC8A7DD" w14:textId="7777777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Так, в соответствии с пунктом 2 Постановления № 783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 </w:t>
      </w:r>
    </w:p>
    <w:p w14:paraId="3BDCBD47" w14:textId="7777777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 </w:t>
      </w:r>
    </w:p>
    <w:p w14:paraId="1E561E2B" w14:textId="7777777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42581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25813">
        <w:rPr>
          <w:rFonts w:ascii="Times New Roman" w:hAnsi="Times New Roman" w:cs="Times New Roman"/>
          <w:sz w:val="24"/>
          <w:szCs w:val="24"/>
        </w:rPr>
        <w:t xml:space="preserve"> инфекции. </w:t>
      </w:r>
    </w:p>
    <w:p w14:paraId="68D01523" w14:textId="7777777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При этом согласно подпункту "в" пункта 3 Постановления № 783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42581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25813">
        <w:rPr>
          <w:rFonts w:ascii="Times New Roman" w:hAnsi="Times New Roman" w:cs="Times New Roman"/>
          <w:sz w:val="24"/>
          <w:szCs w:val="24"/>
        </w:rPr>
        <w:t xml:space="preserve"> инфекции, заказчик осуществляет списание начисленных и неуплаченных сумм неустоек (штрафов, пеней). </w:t>
      </w:r>
    </w:p>
    <w:p w14:paraId="11C7BE6D" w14:textId="7777777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Таким образом, списание начисленных поставщику (подрядчику, исполнителю)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42581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425813">
        <w:rPr>
          <w:rFonts w:ascii="Times New Roman" w:hAnsi="Times New Roman" w:cs="Times New Roman"/>
          <w:sz w:val="24"/>
          <w:szCs w:val="24"/>
        </w:rPr>
        <w:t xml:space="preserve"> инфекции. </w:t>
      </w:r>
    </w:p>
    <w:p w14:paraId="36E125DA" w14:textId="77777777" w:rsidR="00425813" w:rsidRPr="00425813" w:rsidRDefault="00425813" w:rsidP="0042581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675F642" w14:textId="77777777" w:rsidR="00425813" w:rsidRPr="00425813" w:rsidRDefault="00425813" w:rsidP="0042581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2675288E" w14:textId="77777777" w:rsidR="00425813" w:rsidRPr="00425813" w:rsidRDefault="00425813" w:rsidP="0042581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77A19CAF" w14:textId="77777777" w:rsidR="00425813" w:rsidRPr="00425813" w:rsidRDefault="00425813" w:rsidP="00425813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25813">
        <w:rPr>
          <w:rFonts w:ascii="Times New Roman" w:hAnsi="Times New Roman" w:cs="Times New Roman"/>
          <w:sz w:val="24"/>
          <w:szCs w:val="24"/>
        </w:rPr>
        <w:t xml:space="preserve">16.09.2020 </w:t>
      </w:r>
    </w:p>
    <w:p w14:paraId="50FE02B0" w14:textId="77777777" w:rsidR="006D32F1" w:rsidRPr="00425813" w:rsidRDefault="006D32F1" w:rsidP="00425813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42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425813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813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42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2022-06-27T07:33:00Z</dcterms:created>
  <dcterms:modified xsi:type="dcterms:W3CDTF">2022-06-27T07:33:00Z</dcterms:modified>
</cp:coreProperties>
</file>