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094C8" w14:textId="77777777" w:rsidR="00FB1797" w:rsidRPr="00FB1797" w:rsidRDefault="00FB1797" w:rsidP="00FB17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1797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ФИНАНСОВ РОССИЙСКОЙ ФЕДЕРАЦИИ </w:t>
      </w:r>
    </w:p>
    <w:p w14:paraId="29688374" w14:textId="77777777" w:rsidR="00FB1797" w:rsidRPr="00FB1797" w:rsidRDefault="00FB1797" w:rsidP="00FB17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1797">
        <w:rPr>
          <w:rFonts w:ascii="Times New Roman" w:hAnsi="Times New Roman" w:cs="Times New Roman"/>
          <w:b/>
          <w:bCs/>
          <w:sz w:val="24"/>
          <w:szCs w:val="24"/>
        </w:rPr>
        <w:t xml:space="preserve">ПИСЬМО </w:t>
      </w:r>
    </w:p>
    <w:p w14:paraId="2987B430" w14:textId="2F996C07" w:rsidR="00FB1797" w:rsidRPr="00FB1797" w:rsidRDefault="00FB1797" w:rsidP="00FB17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1797">
        <w:rPr>
          <w:rFonts w:ascii="Times New Roman" w:hAnsi="Times New Roman" w:cs="Times New Roman"/>
          <w:b/>
          <w:bCs/>
          <w:sz w:val="24"/>
          <w:szCs w:val="24"/>
        </w:rPr>
        <w:t xml:space="preserve">от 22 апреля 2020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FB1797">
        <w:rPr>
          <w:rFonts w:ascii="Times New Roman" w:hAnsi="Times New Roman" w:cs="Times New Roman"/>
          <w:b/>
          <w:bCs/>
          <w:sz w:val="24"/>
          <w:szCs w:val="24"/>
        </w:rPr>
        <w:t xml:space="preserve"> 24-02-06/</w:t>
      </w:r>
      <w:bookmarkStart w:id="0" w:name="_Hlk107339086"/>
      <w:bookmarkStart w:id="1" w:name="_GoBack"/>
      <w:r w:rsidRPr="00FB1797">
        <w:rPr>
          <w:rFonts w:ascii="Times New Roman" w:hAnsi="Times New Roman" w:cs="Times New Roman"/>
          <w:b/>
          <w:bCs/>
          <w:sz w:val="24"/>
          <w:szCs w:val="24"/>
        </w:rPr>
        <w:t>32450</w:t>
      </w:r>
      <w:bookmarkEnd w:id="0"/>
      <w:bookmarkEnd w:id="1"/>
      <w:r w:rsidRPr="00FB17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2D49EE" w14:textId="7EBB47EE" w:rsidR="00FB1797" w:rsidRPr="00FB1797" w:rsidRDefault="00FB1797" w:rsidP="00FB1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7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FB17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закупке у единственного поставщика (подрядчика, исполнителя) в случае признания запроса предложений в электронной форме несостоявшимся по причине отклонения всех заявок на участие в нем</w:t>
      </w:r>
      <w:r w:rsidRPr="00FB17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56184E02" w14:textId="77777777" w:rsidR="00FB1797" w:rsidRPr="00FB1797" w:rsidRDefault="00FB1797" w:rsidP="00FB1797">
      <w:pPr>
        <w:rPr>
          <w:rFonts w:ascii="Times New Roman" w:hAnsi="Times New Roman" w:cs="Times New Roman"/>
          <w:sz w:val="24"/>
          <w:szCs w:val="24"/>
        </w:rPr>
      </w:pPr>
      <w:r w:rsidRPr="00FB1797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7D7581E2" w14:textId="372A7F06" w:rsidR="00FB1797" w:rsidRPr="00FB1797" w:rsidRDefault="00FB1797" w:rsidP="00FB1797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19.02.2020 по вопросам об осуществлении закупки у единственного поставщика (подрядчика, исполнителя) в соответствии с положениями 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>пункта 25 части 1 статьи 93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05.04.2013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системе, Обращение), сообщает следующее. </w:t>
      </w:r>
    </w:p>
    <w:p w14:paraId="2004AF2B" w14:textId="6B4561A2" w:rsidR="00FB1797" w:rsidRPr="00FB1797" w:rsidRDefault="00FB1797" w:rsidP="00FB1797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>пунктом 12.5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 w14:paraId="6EC0C608" w14:textId="77777777" w:rsidR="00FB1797" w:rsidRPr="00FB1797" w:rsidRDefault="00FB1797" w:rsidP="00FB1797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тем Департамент считает возможным высказать позицию в отношении поставленных в Обращении вопросов. </w:t>
      </w:r>
    </w:p>
    <w:p w14:paraId="747A10B2" w14:textId="731AA8CE" w:rsidR="00FB1797" w:rsidRPr="00FB1797" w:rsidRDefault="00FB1797" w:rsidP="00FB1797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>Частью 27 статьи 83.1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установлено, что, в случае, если запрос предложений в электронной форме признается несостоявшимся, в связи с тем что не подано ни одной такой заявки на участие в запросе предложений в электронной форме, или в случае, если комиссия по рассмотрению заявок на участие в запросе предложений в электронной форме и окончательных предложений отклонила все такие заявки в соответствии с 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>частью 18 статьи 83.1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или по основаниям, предусмотренным 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>частью 15 статьи 83.2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системе, заказчик вправе внести изменения в план-график (при необходимости) и принять решение о проведении новой закупки либо осуществить закупку у единственного поставщика (подрядчика, исполнителя) в соответствии с 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>пунктом 25 части 1 статьи 93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системе. </w:t>
      </w:r>
    </w:p>
    <w:p w14:paraId="09DF7D2B" w14:textId="5AB22F4A" w:rsidR="00FB1797" w:rsidRPr="00FB1797" w:rsidRDefault="00FB1797" w:rsidP="00FB1797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>пункту 25 части 1 статьи 93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заказчик вправе осуществить закупку у единственного поставщика (подрядчика, исполнителя), в том числе в случае признания несостоявшимся запроса предложений в соответствии с 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>частью 27 статьи 83.1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системе. Согласование заключения контракта в указанном случае, за исключением случаев заключения контрактов в соответствии с 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>частями 4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>5 статьи 15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>частями 1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>3 статьи 79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системе, проводится при осуществлении закупок для обеспечения федеральных нужд, нужд субъекта Российской Федерации, муниципальных нужд соответственно с федеральным органом исполнительной власти, уполномоченным на осуществление контроля в сфере закупок, или контрольным органом в сфере государственного оборонного заказа, органом исполнительной власти субъекта Российской Федерации, органом местного самоуправления муниципального района или органом местного самоуправления городского округа, уполномоченными на осуществление контроля в сфере закупок. </w:t>
      </w:r>
    </w:p>
    <w:p w14:paraId="5DD1A1E0" w14:textId="4D2F0D64" w:rsidR="00FB1797" w:rsidRPr="00FB1797" w:rsidRDefault="00FB1797" w:rsidP="00FB1797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Департамент обращает внимание, что согласно 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>подпункту 2 пункта 5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Порядка согласования заключения контракта с единственным поставщиком (подрядчиком, исполнителем), утвержденного Приказом Минэкономразвития России от 31.03.2015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189, обращение о согласовании заключения контракта с единственным поставщиком (подрядчиком, исполнителем) в соответствии с 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>пунктом 25 части 1 статьи 93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должно содержать следующие информацию и прилагаемые документы: </w:t>
      </w:r>
    </w:p>
    <w:p w14:paraId="4E3C049C" w14:textId="77777777" w:rsidR="00FB1797" w:rsidRPr="00FB1797" w:rsidRDefault="00FB1797" w:rsidP="00FB1797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дату и номер извещения об осуществлении закупки, размещенного в единой информационной системе в сфере закупок; </w:t>
      </w:r>
    </w:p>
    <w:p w14:paraId="6F89C6A3" w14:textId="77777777" w:rsidR="00FB1797" w:rsidRPr="00FB1797" w:rsidRDefault="00FB1797" w:rsidP="00FB1797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копии протоколов, составленных в ходе определения поставщика (подрядчика, исполнителя); </w:t>
      </w:r>
    </w:p>
    <w:p w14:paraId="13963F9F" w14:textId="77777777" w:rsidR="00FB1797" w:rsidRPr="00FB1797" w:rsidRDefault="00FB1797" w:rsidP="00FB1797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копии документации о закупке, а также разъяснений и изменений к ней (если такие разъяснения или изменения были сделаны заказчиком); </w:t>
      </w:r>
    </w:p>
    <w:p w14:paraId="06137987" w14:textId="77777777" w:rsidR="00FB1797" w:rsidRPr="00FB1797" w:rsidRDefault="00FB1797" w:rsidP="00FB1797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копии заявок на участие в конкурсе, повторном конкурсе, запросе предложений. </w:t>
      </w:r>
    </w:p>
    <w:p w14:paraId="3429DD73" w14:textId="77777777" w:rsidR="00FB1797" w:rsidRPr="00FB1797" w:rsidRDefault="00FB1797" w:rsidP="00FB1797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Так, заказчик представляет в том числе копии заявок на участие в запросе предложений при наличии поданных заявок, которые были отклонены комиссией по рассмотрению заявок на участие в запросе предложений в электронной форме и окончательных предложений. </w:t>
      </w:r>
    </w:p>
    <w:p w14:paraId="45216177" w14:textId="77777777" w:rsidR="00FB1797" w:rsidRPr="00FB1797" w:rsidRDefault="00FB1797" w:rsidP="00FB1797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заказчик вправе осуществить закупку у единственного поставщика (подрядчика, исполнителя) в случае признания запроса предложений в электронной форме несостоявшимся по причине отклонения комиссией по рассмотрению заявок на участие в запросе предложений в электронной форме и окончательных предложений всех таких заявок. </w:t>
      </w:r>
    </w:p>
    <w:p w14:paraId="2CA4E028" w14:textId="2CFA3F04" w:rsidR="00FB1797" w:rsidRPr="00FB1797" w:rsidRDefault="00FB1797" w:rsidP="00FB1797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Дополнительно Департамент обращает внимание, что в соответствии с Федеральным 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>законом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27.12.2019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449-ФЗ) в 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>пункт 25 части 1 статьи 93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внесены изменения, согласно которым заказчик вправе заключить контракт с единственным поставщиком (подрядчиком, исполнителем) в случае признания определения поставщика (подрядчика, исполнителя) несостоявшимся в соответствии с 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>частью 27 статьи 83.1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системе. При этом контракт заключается в соответствии с требованиями 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>части 5 статьи 93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системе. </w:t>
      </w:r>
    </w:p>
    <w:p w14:paraId="4C3834C6" w14:textId="67BB0DA0" w:rsidR="00FB1797" w:rsidRPr="00FB1797" w:rsidRDefault="00FB1797" w:rsidP="00FB1797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>пункту 4 части 5 статьи 93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о контрактной системе в редакции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449-ФЗ вышеуказанный контракт заключается по согласованию с контрольным органом в сфере закупок в случае признания несостоявшимися конкурса, аукциона или запроса предложений, если начальная (максимальная) цена контракта превышает предельный размер (предельные размеры) начальной (максимальной) цены контракта, который устанавливается Правительством Российской Федерации. </w:t>
      </w:r>
    </w:p>
    <w:p w14:paraId="234D6C65" w14:textId="77777777" w:rsidR="00FB1797" w:rsidRPr="00FB1797" w:rsidRDefault="00FB1797" w:rsidP="00FB1797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Указанные изменения вступят в силу с 01.07.2020. </w:t>
      </w:r>
    </w:p>
    <w:p w14:paraId="6C4417B6" w14:textId="77777777" w:rsidR="00FB1797" w:rsidRPr="00FB1797" w:rsidRDefault="00FB1797" w:rsidP="00FB1797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0B4E83BA" w14:textId="77777777" w:rsidR="00FB1797" w:rsidRPr="00FB1797" w:rsidRDefault="00FB1797" w:rsidP="00FB1797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директора Департамента </w:t>
      </w:r>
    </w:p>
    <w:p w14:paraId="5E202B8B" w14:textId="77777777" w:rsidR="00FB1797" w:rsidRPr="00FB1797" w:rsidRDefault="00FB1797" w:rsidP="00FB1797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И.Ю.КУСТ </w:t>
      </w:r>
    </w:p>
    <w:p w14:paraId="13335D73" w14:textId="77777777" w:rsidR="00FB1797" w:rsidRPr="00FB1797" w:rsidRDefault="00FB1797" w:rsidP="00FB1797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7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22.04.2020 </w:t>
      </w:r>
    </w:p>
    <w:p w14:paraId="50FE02B0" w14:textId="77777777" w:rsidR="006D32F1" w:rsidRPr="00FB1797" w:rsidRDefault="006D32F1" w:rsidP="00FB1797">
      <w:pPr>
        <w:spacing w:line="257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FB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B4EEB"/>
    <w:rsid w:val="00B96795"/>
    <w:rsid w:val="00C1291E"/>
    <w:rsid w:val="00D814B0"/>
    <w:rsid w:val="00FB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79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2022-06-28T15:04:00Z</dcterms:created>
  <dcterms:modified xsi:type="dcterms:W3CDTF">2022-06-28T15:04:00Z</dcterms:modified>
</cp:coreProperties>
</file>