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B0A8FD1" w14:textId="77777777" w:rsidR="00F33D75" w:rsidRPr="00F33D75" w:rsidRDefault="00F33D75" w:rsidP="00F33D75">
      <w:pPr>
        <w:spacing w:after="0" w:line="240" w:lineRule="auto"/>
        <w:ind w:firstLine="709"/>
        <w:contextualSpacing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F33D7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ЦЕНТРАЛЬНЫЙ БАНК РОССИЙСКОЙ ФЕДЕРАЦИИ </w:t>
      </w:r>
    </w:p>
    <w:p w14:paraId="6FE27D78" w14:textId="079E07DE" w:rsidR="00F33D75" w:rsidRPr="00F33D75" w:rsidRDefault="00F33D75" w:rsidP="00F33D75">
      <w:pPr>
        <w:spacing w:after="0" w:line="240" w:lineRule="auto"/>
        <w:ind w:firstLine="709"/>
        <w:contextualSpacing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F33D7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  ПИСЬМО </w:t>
      </w:r>
    </w:p>
    <w:p w14:paraId="5EF4506A" w14:textId="578AEC74" w:rsidR="00F33D75" w:rsidRPr="00F33D75" w:rsidRDefault="00F33D75" w:rsidP="00F33D75">
      <w:pPr>
        <w:spacing w:after="0" w:line="240" w:lineRule="auto"/>
        <w:ind w:firstLine="709"/>
        <w:contextualSpacing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F33D7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от 10 февраля 2020 г.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№</w:t>
      </w:r>
      <w:r w:rsidRPr="00F33D7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bookmarkStart w:id="0" w:name="_Hlk113271317"/>
      <w:bookmarkStart w:id="1" w:name="_GoBack"/>
      <w:r w:rsidRPr="00F33D7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199-I-2020/8</w:t>
      </w:r>
      <w:bookmarkEnd w:id="0"/>
      <w:bookmarkEnd w:id="1"/>
      <w:r w:rsidRPr="00F33D7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</w:p>
    <w:p w14:paraId="5BEDC86E" w14:textId="0A525081" w:rsidR="00F33D75" w:rsidRPr="00F33D75" w:rsidRDefault="00F33D75" w:rsidP="00F33D75">
      <w:pPr>
        <w:spacing w:after="0" w:line="240" w:lineRule="auto"/>
        <w:ind w:firstLine="709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</w:t>
      </w:r>
      <w:r w:rsidRPr="00F33D7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О включении банковской гарантии, выданной в обеспечение заявки на участие в конкурсе (аукционе) или в обеспечение исполнения контракта, в расчет показателя </w:t>
      </w:r>
      <w:proofErr w:type="spellStart"/>
      <w:r w:rsidRPr="00F33D7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Крв</w:t>
      </w:r>
      <w:proofErr w:type="spellEnd"/>
      <w:r w:rsidRPr="00F33D7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»</w:t>
      </w:r>
    </w:p>
    <w:p w14:paraId="5B846B36" w14:textId="77777777" w:rsidR="00F33D75" w:rsidRPr="00F33D75" w:rsidRDefault="00F33D75" w:rsidP="00F33D75">
      <w:pPr>
        <w:spacing w:after="0" w:line="240" w:lineRule="auto"/>
        <w:ind w:firstLine="709"/>
        <w:contextualSpacing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5DBDDB08" w14:textId="77777777" w:rsidR="00F33D75" w:rsidRPr="00F33D75" w:rsidRDefault="00F33D75" w:rsidP="00F33D75">
      <w:pPr>
        <w:spacing w:after="0" w:line="240" w:lineRule="auto"/>
        <w:ind w:firstLine="709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3D7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14:paraId="5788AAA8" w14:textId="77777777" w:rsidR="00F33D75" w:rsidRPr="00F33D75" w:rsidRDefault="00F33D75" w:rsidP="00F33D75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3D7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случае если гарантия выдана в обеспечение заявки на участие в конкурсе (аукционе), она включается в расчет величины кредитного риска по условным обязательствам кредитного характера (показатель </w:t>
      </w:r>
      <w:proofErr w:type="spellStart"/>
      <w:r w:rsidRPr="00F33D75">
        <w:rPr>
          <w:rFonts w:ascii="Times New Roman" w:eastAsia="Times New Roman" w:hAnsi="Times New Roman" w:cs="Times New Roman"/>
          <w:sz w:val="24"/>
          <w:szCs w:val="24"/>
          <w:lang w:eastAsia="ru-RU"/>
        </w:rPr>
        <w:t>Крв</w:t>
      </w:r>
      <w:proofErr w:type="spellEnd"/>
      <w:r w:rsidRPr="00F33D7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с даты проведения конкурса (аукциона), при условии, что принципал выиграл данный конкурс (аукцион). </w:t>
      </w:r>
    </w:p>
    <w:p w14:paraId="3107C653" w14:textId="77777777" w:rsidR="00F33D75" w:rsidRPr="00F33D75" w:rsidRDefault="00F33D75" w:rsidP="00F33D75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3D7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случае предоставления банковской гарантии в качестве обеспечения исполнения контракта гарантия будет включаться в расчет нормативов с даты заключения контракта. </w:t>
      </w:r>
    </w:p>
    <w:p w14:paraId="12502915" w14:textId="77777777" w:rsidR="00F33D75" w:rsidRPr="00F33D75" w:rsidRDefault="00F33D75" w:rsidP="00F33D75">
      <w:pPr>
        <w:spacing w:after="0" w:line="240" w:lineRule="auto"/>
        <w:ind w:firstLine="709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3D7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14:paraId="2844D6AF" w14:textId="77777777" w:rsidR="00F33D75" w:rsidRPr="00F33D75" w:rsidRDefault="00F33D75" w:rsidP="00F33D75">
      <w:pPr>
        <w:spacing w:after="0" w:line="240" w:lineRule="auto"/>
        <w:ind w:firstLine="709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3D7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10.02.2020 </w:t>
      </w:r>
    </w:p>
    <w:p w14:paraId="50FE02B0" w14:textId="77777777" w:rsidR="006D32F1" w:rsidRPr="00F33D75" w:rsidRDefault="006D32F1" w:rsidP="00F33D75">
      <w:pPr>
        <w:spacing w:line="240" w:lineRule="auto"/>
        <w:ind w:firstLine="709"/>
        <w:contextualSpacing/>
        <w:rPr>
          <w:rFonts w:ascii="Times New Roman" w:hAnsi="Times New Roman" w:cs="Times New Roman"/>
        </w:rPr>
      </w:pPr>
    </w:p>
    <w:sectPr w:rsidR="006D32F1" w:rsidRPr="00F33D7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6795"/>
    <w:rsid w:val="00021829"/>
    <w:rsid w:val="0027210F"/>
    <w:rsid w:val="002E1665"/>
    <w:rsid w:val="00544CE9"/>
    <w:rsid w:val="006D32F1"/>
    <w:rsid w:val="008B4EEB"/>
    <w:rsid w:val="00B96795"/>
    <w:rsid w:val="00C1291E"/>
    <w:rsid w:val="00C97069"/>
    <w:rsid w:val="00D814B0"/>
    <w:rsid w:val="00F33D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7BC246"/>
  <w15:chartTrackingRefBased/>
  <w15:docId w15:val="{981A84D4-2662-4953-BC84-A7CAD36885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814B0"/>
  </w:style>
  <w:style w:type="paragraph" w:styleId="1">
    <w:name w:val="heading 1"/>
    <w:basedOn w:val="a"/>
    <w:link w:val="10"/>
    <w:uiPriority w:val="9"/>
    <w:qFormat/>
    <w:rsid w:val="00D814B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3">
    <w:name w:val="s_3"/>
    <w:basedOn w:val="a"/>
    <w:rsid w:val="00544C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1">
    <w:name w:val="s_1"/>
    <w:basedOn w:val="a"/>
    <w:rsid w:val="00544C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544CE9"/>
    <w:rPr>
      <w:color w:val="0000FF"/>
      <w:u w:val="single"/>
    </w:rPr>
  </w:style>
  <w:style w:type="paragraph" w:customStyle="1" w:styleId="s16">
    <w:name w:val="s_16"/>
    <w:basedOn w:val="a"/>
    <w:rsid w:val="00544C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mpty">
    <w:name w:val="empty"/>
    <w:basedOn w:val="a"/>
    <w:rsid w:val="00544C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ndent1">
    <w:name w:val="indent_1"/>
    <w:basedOn w:val="a"/>
    <w:rsid w:val="00544C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10">
    <w:name w:val="s_10"/>
    <w:basedOn w:val="a0"/>
    <w:rsid w:val="00544CE9"/>
  </w:style>
  <w:style w:type="paragraph" w:customStyle="1" w:styleId="aligncenter">
    <w:name w:val="align_center"/>
    <w:basedOn w:val="a"/>
    <w:rsid w:val="00D814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rmal (Web)"/>
    <w:basedOn w:val="a"/>
    <w:uiPriority w:val="99"/>
    <w:semiHidden/>
    <w:unhideWhenUsed/>
    <w:rsid w:val="00D814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lignright">
    <w:name w:val="align_right"/>
    <w:basedOn w:val="a"/>
    <w:rsid w:val="00D814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lignleft">
    <w:name w:val="align_left"/>
    <w:basedOn w:val="a"/>
    <w:rsid w:val="00D814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o-indent">
    <w:name w:val="no-indent"/>
    <w:basedOn w:val="a"/>
    <w:rsid w:val="00D814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D814B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5895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3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87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4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922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0237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3179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2001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4259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973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2625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6619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8304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4851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7241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28911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484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6610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4688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959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7641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7071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3561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1163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465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2566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6432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000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417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142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153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7152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2292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729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674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536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4512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5594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989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606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682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0934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553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474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832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109</Words>
  <Characters>626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Professional</dc:creator>
  <cp:keywords/>
  <dc:description/>
  <cp:lastModifiedBy>Professional</cp:lastModifiedBy>
  <cp:revision>2</cp:revision>
  <dcterms:created xsi:type="dcterms:W3CDTF">2022-09-05T06:55:00Z</dcterms:created>
  <dcterms:modified xsi:type="dcterms:W3CDTF">2022-09-05T06:55:00Z</dcterms:modified>
</cp:coreProperties>
</file>