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A8536" w14:textId="7AC3BA52" w:rsidR="009308E8" w:rsidRPr="009308E8" w:rsidRDefault="009308E8" w:rsidP="009308E8">
      <w:pPr>
        <w:spacing w:line="240" w:lineRule="auto"/>
        <w:contextualSpacing/>
        <w:jc w:val="center"/>
        <w:rPr>
          <w:rFonts w:ascii="Times New Roman" w:hAnsi="Times New Roman" w:cs="Times New Roman"/>
          <w:b/>
          <w:sz w:val="24"/>
          <w:szCs w:val="24"/>
        </w:rPr>
      </w:pPr>
      <w:r w:rsidRPr="009308E8">
        <w:rPr>
          <w:rFonts w:ascii="Times New Roman" w:hAnsi="Times New Roman" w:cs="Times New Roman"/>
          <w:b/>
          <w:sz w:val="24"/>
          <w:szCs w:val="24"/>
        </w:rPr>
        <w:t>Письмо Минфина России</w:t>
      </w:r>
    </w:p>
    <w:p w14:paraId="01627ED4" w14:textId="41CFCA4F" w:rsidR="009308E8" w:rsidRPr="009308E8" w:rsidRDefault="009308E8" w:rsidP="009308E8">
      <w:pPr>
        <w:spacing w:line="240" w:lineRule="auto"/>
        <w:contextualSpacing/>
        <w:jc w:val="center"/>
        <w:rPr>
          <w:rFonts w:ascii="Times New Roman" w:hAnsi="Times New Roman" w:cs="Times New Roman"/>
          <w:b/>
          <w:sz w:val="24"/>
          <w:szCs w:val="24"/>
        </w:rPr>
      </w:pPr>
      <w:r w:rsidRPr="009308E8">
        <w:rPr>
          <w:rFonts w:ascii="Times New Roman" w:hAnsi="Times New Roman" w:cs="Times New Roman"/>
          <w:b/>
          <w:sz w:val="24"/>
          <w:szCs w:val="24"/>
        </w:rPr>
        <w:t>от 22.11.2022 № 24-01-07/114061</w:t>
      </w:r>
    </w:p>
    <w:p w14:paraId="3DA5A562" w14:textId="5702B135" w:rsidR="00544CE2" w:rsidRDefault="009308E8" w:rsidP="009308E8">
      <w:pPr>
        <w:spacing w:line="240" w:lineRule="auto"/>
        <w:contextualSpacing/>
        <w:jc w:val="center"/>
        <w:rPr>
          <w:rFonts w:ascii="Times New Roman" w:hAnsi="Times New Roman" w:cs="Times New Roman"/>
          <w:b/>
          <w:sz w:val="24"/>
          <w:szCs w:val="24"/>
        </w:rPr>
      </w:pPr>
      <w:r w:rsidRPr="009308E8">
        <w:rPr>
          <w:rFonts w:ascii="Times New Roman" w:hAnsi="Times New Roman" w:cs="Times New Roman"/>
          <w:b/>
          <w:sz w:val="24"/>
          <w:szCs w:val="24"/>
        </w:rPr>
        <w:t>«О заключении контрактов со встречными инвестиционными обязательствами»</w:t>
      </w:r>
    </w:p>
    <w:p w14:paraId="1D551613" w14:textId="77777777" w:rsidR="009308E8" w:rsidRPr="009308E8" w:rsidRDefault="009308E8" w:rsidP="009308E8">
      <w:pPr>
        <w:spacing w:line="240" w:lineRule="auto"/>
        <w:contextualSpacing/>
        <w:jc w:val="center"/>
        <w:rPr>
          <w:rFonts w:ascii="Times New Roman" w:hAnsi="Times New Roman" w:cs="Times New Roman"/>
          <w:b/>
          <w:sz w:val="24"/>
          <w:szCs w:val="24"/>
        </w:rPr>
      </w:pPr>
      <w:bookmarkStart w:id="0" w:name="_GoBack"/>
      <w:bookmarkEnd w:id="0"/>
    </w:p>
    <w:p w14:paraId="1AF7E744"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В связи с поступающими вопросами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редакции Федерального закона от 28 июня 2022 г. № 231-ФЗ "О внесении изменений в отдельные законодательные акты Российской Федерации" (далее соответственно - Закон № 44-ФЗ, Закон № 231-ФЗ) при осуществлении закупок, по результатам которых заключается контракт со встречными инвестиционными обязательствами, Департамент бюджетной политики в сфере контрактной системы Минфина России (далее - Департамент), руководствуясь пунктом 4.6.1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14:paraId="67F53522"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Об определении заказчика закупки, предусматривающей заключение контракта со встречными инвестиционными обязательствами.</w:t>
      </w:r>
    </w:p>
    <w:p w14:paraId="450449D2"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Статьей 1114 Закона № 44-ФЗ предусмотрены требования к организации и осуществлению закупки, предусмотренной указанной статьей, в частности, установлено, что заказчик определяется актом высшего исполнительного органа субъекта Российской Федерации.</w:t>
      </w:r>
    </w:p>
    <w:p w14:paraId="5D8BD653"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Закон № 44-ФЗ не содержит ограничений в отношении вида заказчика, который в установленном порядке может осуществлять закупку, предусматривающую заключение контракта со встречными инвестиционными обязательствами, в том числе не ограничивает возможность определения актом высшего исполнительного органа субъекта Российской Федерации муниципального заказчика в качестве заказчика, осуществляющего такую закупку.</w:t>
      </w:r>
    </w:p>
    <w:p w14:paraId="11B8E224"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Вместе с тем определение заказчика осуществляется с учетом положений отраслевого законодательства Российской Федерации, в том числе положений бюджетного законодательства Российской Федерации, Федерального закона от 6 октября 2003 г. № 131-ФЗ "Об общих принципах организации местного самоуправления в Российской Федерации", Федерального закона от 21 декабря 2021 г. № 414-ФЗ "Об общих принципах организации публичной власти в субъектах Российской Федерации".</w:t>
      </w:r>
    </w:p>
    <w:p w14:paraId="29C386AE"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О проведении совместного конкурса при осуществлении предусмотренной статьей 1114 Закона № 44-ФЗ закупки для нужд одного субъекта Российской Федерации.</w:t>
      </w:r>
    </w:p>
    <w:p w14:paraId="4D127E47"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Предусмотренный статьей 25 Закона № 44-ФЗ совместный конкурс предполагает осуществление одинаковых закупок несколькими заказчиками, которые самостоятельно заключают контракты с одним участником закупки, определенным организатором совместного конкурса в качестве поставщика (подрядчика, исполнителя).</w:t>
      </w:r>
    </w:p>
    <w:p w14:paraId="1BFD0D12"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Согласно пункту 2 части 1 статьи 1114 Закона № 44-ФЗ закупка осуществляется путем проведения открытого конкурса в электронной форме (электронного конкурса) с учетом особенностей, предусмотренных указанной статьей. Так, пунктом 1 части 2 статьи 1114 Закона № 44-ФЗ предусмотрено, что актом высшего исполнительного органа субъекта Российской Федерации определяется заказчик.</w:t>
      </w:r>
    </w:p>
    <w:p w14:paraId="37C4119E"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Определение указанным актом нескольких заказчиков не предусмотрено.</w:t>
      </w:r>
    </w:p>
    <w:p w14:paraId="1B3F8135"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 xml:space="preserve">При осуществлении предусмотренной статьей 1114 Закона № 44-ФЗ закупки для нужд одного субъекта Российской Федерации контракт со встречными инвестиционными обязательствами предполагает исполнение поставщиком (исполнителем) обязательств инвестиционного характера перед одним заказчиком, в связи с чем проведение совместного </w:t>
      </w:r>
      <w:r w:rsidRPr="009308E8">
        <w:rPr>
          <w:rFonts w:ascii="Times New Roman" w:hAnsi="Times New Roman" w:cs="Times New Roman"/>
          <w:sz w:val="24"/>
          <w:szCs w:val="24"/>
        </w:rPr>
        <w:lastRenderedPageBreak/>
        <w:t>конкурса при осуществлении такой закупки для нужд одного субъекта Российской Федерации не предусмотрено.</w:t>
      </w:r>
    </w:p>
    <w:p w14:paraId="08C06D1C"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Дополнительно Департамент обращает внимание на наличие механизма осуществления централизованных закупок. В частности, положения части 3 статьи 26 Закона № 44-ФЗ позволяют высшему исполнительному органу субъекта Российской Федерации возложить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на один орган исполнительной власти субъекта Российской Федерации или одно казенное учреждение субъекта Российской Федерации.</w:t>
      </w:r>
    </w:p>
    <w:p w14:paraId="33710804"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Реализация указанного механизма позволяет консолидировать потребности нескольких заказчиков субъекта Российской Федерации в одном уполномоченном органе (учреждении), который (которое) заключает один контракт с поставщиком (подрядчиком, исполнителем) и обеспечивает его исполнение.</w:t>
      </w:r>
    </w:p>
    <w:p w14:paraId="38BA8BB3"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Соответственно, такой уполномоченный орган (учреждение) может стать заказчиком по контракту со встречными инвестиционными обязательствами для обеспечения потребностей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w:t>
      </w:r>
    </w:p>
    <w:p w14:paraId="544CB449"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Об определении в акте высшего исполнительного органа субъекта Российской Федерации минимального количества товара, возможность производства которого должна быть обеспечена создаваемым, модернизируемым, осваиваемым производством, и (или) минимального объема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14:paraId="1DAD334E"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Положения пункта 7 части 2 статьи 1114 Закона № 44-ФЗ позволяют установить актом высшего исполнительного органа субъекта Российской Федерации требования к минимальной мощности производства товара и (или) имущественного комплекса для оказания услуги. При этом Закон № 44-ФЗ не содержит взаимосвязи между такими требованиями и количеством закупаемого товара (объемом закупаемой услуги).</w:t>
      </w:r>
    </w:p>
    <w:p w14:paraId="4ED32BE4"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Требования к указанной минимальной мощности определяются высшим исполнительным органом субъекта Российской Федерации самостоятельно, в том числе исходя из целей и задач промышленной политики, реализуемой в субъекте Российской Федерации.</w:t>
      </w:r>
    </w:p>
    <w:p w14:paraId="5755B229"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О предмете контракта со встречными инвестиционными обязательствами и его отдельных условиях.</w:t>
      </w:r>
    </w:p>
    <w:p w14:paraId="0DA0B001"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4.1. Контракт со встречными инвестиционными обязательствами является контрактом на поставку товара и (или) оказание услуги для удовлетворения потребностей заказчика, который также содержит дополнительные обязательства поставщика (исполнителя) инвестиционного характера.</w:t>
      </w:r>
    </w:p>
    <w:p w14:paraId="7E7DF3E0"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Положения Закона № 44-ФЗ допускают возможность заключения в соответствии со статьей 1114 Закона № 44-ФЗ контракта со встречными инвестиционными обязательствами, предметом которого может быть одновременно поставка товара (со встречными инвестиционными обязательствами поставщика по созданию, модернизации, освоению производства такого товара), а также оказание услуги (со встречными инвестиционными обязательствами исполнителя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14:paraId="4101CAF1"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p>
    <w:p w14:paraId="7CD34F0C"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В свою очередь положения пункта 48 части 1 статьи 93 Закона № 44-ФЗ не ограничивают возможность заключения заказчиком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или заказчиком муниципального образования (находящегося на территории данного субъекта Российской Федерации) одного или нескольких контрактов, предметом которого может (которых могут) быть:</w:t>
      </w:r>
    </w:p>
    <w:p w14:paraId="146B7B7B"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поставка товара, производство которого создано, модернизировано, освоено в соответствии с контрактом со встречными инвестиционными обязательствами;</w:t>
      </w:r>
    </w:p>
    <w:p w14:paraId="3DA36C6B"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оказание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14:paraId="5CDF4D91"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При этом если контракт со встречными инвестиционными обязательствами предусматривает обязательства поставщика (исполнителя) одновременно по поставке товара и по оказанию услуги, - то на основании пункта 48 части 1 статьи 93 Закона № 44-ФЗ могут быть заключены один или несколько контрактов, предметом которого (которых) по общему правилу, если иное не установлено в соответствии с отраслевым законодательством Российской Федерации, могут быть поставка товара, или оказание услуги, или одновременно поставка указанного товара и оказание указанного услуги.</w:t>
      </w:r>
    </w:p>
    <w:p w14:paraId="535ECC6B"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 xml:space="preserve">4.2. Статья 1114 Закона № 44-ФЗ не содержит положений, ограничивающих возможность установления условий </w:t>
      </w:r>
      <w:proofErr w:type="gramStart"/>
      <w:r w:rsidRPr="009308E8">
        <w:rPr>
          <w:rFonts w:ascii="Times New Roman" w:hAnsi="Times New Roman" w:cs="Times New Roman"/>
          <w:sz w:val="24"/>
          <w:szCs w:val="24"/>
        </w:rPr>
        <w:t>о поставке</w:t>
      </w:r>
      <w:proofErr w:type="gramEnd"/>
      <w:r w:rsidRPr="009308E8">
        <w:rPr>
          <w:rFonts w:ascii="Times New Roman" w:hAnsi="Times New Roman" w:cs="Times New Roman"/>
          <w:sz w:val="24"/>
          <w:szCs w:val="24"/>
        </w:rPr>
        <w:t xml:space="preserve"> закупаемых товара и (или) оказании закупаемой услуги до завершения инвестиционных обязательств, а также о поставке товара, произведенного на ином производстве, об оказании услуги с использованием иного имущества.</w:t>
      </w:r>
    </w:p>
    <w:p w14:paraId="634AE8A7"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4.3. Общий порядок осуществления закупок предусматривает возможность установления заказчиком в том числе требований к осуществлению монтажа и наладки товара при необходимости (часть 4 статьи 33 Закона № 44-ФЗ), в связи с чем, учитывая положения части 1 статьи 1114 Закона № 44-ФЗ, установление таких требований допускается также при осуществлении закупки, предусматривающей заключение контракта со встречными инвестиционными обязательствами, предметом которого является поставка товара.</w:t>
      </w:r>
    </w:p>
    <w:p w14:paraId="7251D3DC"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 xml:space="preserve">Дополнительно Департамент сообщает, что Закон № 44-ФЗ не содержит положений, исключающих возможность заключения контракта жизненного цикла в соответствии со статьей 1114 Закона № 44-ФЗ, в связи с чем заказчик вправе заключать контракт со </w:t>
      </w:r>
      <w:proofErr w:type="spellStart"/>
      <w:r w:rsidRPr="009308E8">
        <w:rPr>
          <w:rFonts w:ascii="Times New Roman" w:hAnsi="Times New Roman" w:cs="Times New Roman"/>
          <w:sz w:val="24"/>
          <w:szCs w:val="24"/>
        </w:rPr>
        <w:t>встреными</w:t>
      </w:r>
      <w:proofErr w:type="spellEnd"/>
      <w:r w:rsidRPr="009308E8">
        <w:rPr>
          <w:rFonts w:ascii="Times New Roman" w:hAnsi="Times New Roman" w:cs="Times New Roman"/>
          <w:sz w:val="24"/>
          <w:szCs w:val="24"/>
        </w:rPr>
        <w:t xml:space="preserve"> инвестиционными обязательствами в форме контракта жизненного цикла в предусмотренных Законом № 44-ФЗ случаях (если такой контракт предусматривает поставку новых машин и оборудования, в иных случаях, установленных постановлением Правительства Российской Федерации от 28 ноября 2013 г. № 1087 "Об определении случаев заключения контракта жизненного цикла"), о чем ранее сообщалось информационным письмом от 21 декабря 2021 г. № 24-03-08/104169 (размещено на официальном сайте Минфина России).</w:t>
      </w:r>
    </w:p>
    <w:p w14:paraId="665817D6"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Об изменении существенных условий долгосрочного контракта со встречными инвестиционными обязательствами.</w:t>
      </w:r>
    </w:p>
    <w:p w14:paraId="5C9749A7"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 xml:space="preserve">Согласно пункту 3 части 1 статьи 95 Закона № 44-ФЗ изменение существенных условий контракта при его исполнении допускается в случае,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w:t>
      </w:r>
      <w:r w:rsidRPr="009308E8">
        <w:rPr>
          <w:rFonts w:ascii="Times New Roman" w:hAnsi="Times New Roman" w:cs="Times New Roman"/>
          <w:sz w:val="24"/>
          <w:szCs w:val="24"/>
        </w:rPr>
        <w:lastRenderedPageBreak/>
        <w:t>изменены на основании решения высшего исполнительного органа государственной власти субъекта Российской Федерации.</w:t>
      </w:r>
    </w:p>
    <w:p w14:paraId="7328EE60"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В этой связи условия долгосрочного контракта со встречными инвестиционными обязательствами могут быть при необходимости изменены в соответствии с положениями указанного пункта.</w:t>
      </w:r>
    </w:p>
    <w:p w14:paraId="3A1D5F8C"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r w:rsidRPr="009308E8">
        <w:rPr>
          <w:rFonts w:ascii="Times New Roman" w:hAnsi="Times New Roman" w:cs="Times New Roman"/>
          <w:sz w:val="24"/>
          <w:szCs w:val="24"/>
        </w:rPr>
        <w:t>Настоящее письмо не является правовым актом и носит информационный характер.</w:t>
      </w:r>
    </w:p>
    <w:p w14:paraId="13E74FFC" w14:textId="77777777" w:rsidR="009308E8" w:rsidRPr="009308E8" w:rsidRDefault="009308E8" w:rsidP="009308E8">
      <w:pPr>
        <w:spacing w:after="0" w:line="240" w:lineRule="auto"/>
        <w:ind w:firstLine="709"/>
        <w:contextualSpacing/>
        <w:jc w:val="both"/>
        <w:rPr>
          <w:rFonts w:ascii="Times New Roman" w:hAnsi="Times New Roman" w:cs="Times New Roman"/>
          <w:sz w:val="24"/>
          <w:szCs w:val="24"/>
        </w:rPr>
      </w:pPr>
    </w:p>
    <w:p w14:paraId="0EDA3289" w14:textId="2BF42D05" w:rsidR="009308E8" w:rsidRPr="009308E8" w:rsidRDefault="009308E8" w:rsidP="009308E8">
      <w:pPr>
        <w:spacing w:after="0" w:line="240" w:lineRule="auto"/>
        <w:ind w:firstLine="709"/>
        <w:contextualSpacing/>
        <w:jc w:val="right"/>
        <w:rPr>
          <w:rFonts w:ascii="Times New Roman" w:hAnsi="Times New Roman" w:cs="Times New Roman"/>
          <w:sz w:val="24"/>
          <w:szCs w:val="24"/>
        </w:rPr>
      </w:pPr>
      <w:r w:rsidRPr="009308E8">
        <w:rPr>
          <w:rFonts w:ascii="Times New Roman" w:hAnsi="Times New Roman" w:cs="Times New Roman"/>
          <w:sz w:val="24"/>
          <w:szCs w:val="24"/>
        </w:rPr>
        <w:t>Директор Департамента Т.П. Демидова</w:t>
      </w:r>
    </w:p>
    <w:sectPr w:rsidR="009308E8" w:rsidRPr="00930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4154C2"/>
    <w:rsid w:val="00544CE2"/>
    <w:rsid w:val="00544CE9"/>
    <w:rsid w:val="006146DA"/>
    <w:rsid w:val="006A2343"/>
    <w:rsid w:val="006D32F1"/>
    <w:rsid w:val="008B4EEB"/>
    <w:rsid w:val="009308E8"/>
    <w:rsid w:val="00B04849"/>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343"/>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9554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2022-11-23T15:12:00Z</dcterms:created>
  <dcterms:modified xsi:type="dcterms:W3CDTF">2022-11-23T15:12:00Z</dcterms:modified>
</cp:coreProperties>
</file>