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7865" w:rsidRPr="00CC7865" w:rsidRDefault="00CC7865" w:rsidP="00436326">
      <w:pPr>
        <w:jc w:val="center"/>
        <w:rPr>
          <w:rFonts w:ascii="Times New Roman" w:hAnsi="Times New Roman" w:cs="Times New Roman"/>
          <w:sz w:val="24"/>
          <w:szCs w:val="24"/>
        </w:rPr>
      </w:pPr>
      <w:r w:rsidRPr="00CC7865">
        <w:rPr>
          <w:rFonts w:ascii="Times New Roman" w:hAnsi="Times New Roman" w:cs="Times New Roman"/>
          <w:sz w:val="24"/>
          <w:szCs w:val="24"/>
        </w:rPr>
        <w:t>МИНИСТЕРСТВО ФИНАНСОВ РОССИЙСКОЙ ФЕДЕРАЦИИ</w:t>
      </w:r>
    </w:p>
    <w:p w:rsidR="00436326" w:rsidRDefault="00CC7865" w:rsidP="00436326">
      <w:pPr>
        <w:jc w:val="center"/>
        <w:rPr>
          <w:rFonts w:ascii="Times New Roman" w:hAnsi="Times New Roman" w:cs="Times New Roman"/>
          <w:sz w:val="24"/>
          <w:szCs w:val="24"/>
        </w:rPr>
      </w:pPr>
      <w:r w:rsidRPr="00CC7865">
        <w:rPr>
          <w:rFonts w:ascii="Times New Roman" w:hAnsi="Times New Roman" w:cs="Times New Roman"/>
          <w:sz w:val="24"/>
          <w:szCs w:val="24"/>
        </w:rPr>
        <w:t xml:space="preserve">ПИСЬМО от 3 ноября 2023 г. </w:t>
      </w:r>
      <w:r w:rsidR="00436326">
        <w:rPr>
          <w:rFonts w:ascii="Times New Roman" w:hAnsi="Times New Roman" w:cs="Times New Roman"/>
          <w:sz w:val="24"/>
          <w:szCs w:val="24"/>
        </w:rPr>
        <w:t>№</w:t>
      </w:r>
      <w:r w:rsidRPr="00CC7865">
        <w:rPr>
          <w:rFonts w:ascii="Times New Roman" w:hAnsi="Times New Roman" w:cs="Times New Roman"/>
          <w:sz w:val="24"/>
          <w:szCs w:val="24"/>
        </w:rPr>
        <w:t xml:space="preserve"> 24-03-06/105479</w:t>
      </w:r>
    </w:p>
    <w:p w:rsidR="00CC7865" w:rsidRPr="00CC7865" w:rsidRDefault="00436326" w:rsidP="00436326">
      <w:pPr>
        <w:jc w:val="center"/>
        <w:rPr>
          <w:rFonts w:ascii="Times New Roman" w:hAnsi="Times New Roman" w:cs="Times New Roman"/>
          <w:sz w:val="24"/>
          <w:szCs w:val="24"/>
        </w:rPr>
      </w:pPr>
      <w:r w:rsidRPr="00436326">
        <w:rPr>
          <w:rFonts w:ascii="Times New Roman" w:hAnsi="Times New Roman" w:cs="Times New Roman"/>
          <w:sz w:val="24"/>
          <w:szCs w:val="24"/>
        </w:rPr>
        <w:t>О заполнении заявки участником закупки</w:t>
      </w:r>
    </w:p>
    <w:p w:rsidR="00436326" w:rsidRDefault="00CC7865" w:rsidP="00436326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CC7865">
        <w:rPr>
          <w:rFonts w:ascii="Times New Roman" w:hAnsi="Times New Roman" w:cs="Times New Roman"/>
          <w:sz w:val="24"/>
          <w:szCs w:val="24"/>
        </w:rPr>
        <w:t> Департамент бюджетной политики в сфере контрактной системы Минфина России (далее - Департамент), рассмотрев обращение, сообщает следующее.</w:t>
      </w:r>
    </w:p>
    <w:p w:rsidR="00436326" w:rsidRDefault="00CC7865" w:rsidP="00436326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C7865">
        <w:rPr>
          <w:rFonts w:ascii="Times New Roman" w:hAnsi="Times New Roman" w:cs="Times New Roman"/>
          <w:sz w:val="24"/>
          <w:szCs w:val="24"/>
        </w:rPr>
        <w:t xml:space="preserve">В настоящее время в соответствии с положениями пункта 3 части 2 статьи 42 Федерального закона от 5 апреля 2013 г. </w:t>
      </w:r>
      <w:r w:rsidR="00436326">
        <w:rPr>
          <w:rFonts w:ascii="Times New Roman" w:hAnsi="Times New Roman" w:cs="Times New Roman"/>
          <w:sz w:val="24"/>
          <w:szCs w:val="24"/>
        </w:rPr>
        <w:t>№</w:t>
      </w:r>
      <w:r w:rsidRPr="00CC7865">
        <w:rPr>
          <w:rFonts w:ascii="Times New Roman" w:hAnsi="Times New Roman" w:cs="Times New Roman"/>
          <w:sz w:val="24"/>
          <w:szCs w:val="24"/>
        </w:rPr>
        <w:t xml:space="preserve"> 44-ФЗ "О контрактной системе в сфере закупок товаров, работ, услуг для обеспечения государственных и муниципальных нужд" инструкция по заполнению заявки на участие в закупке устанавливается заказчиком самостоятельно, формируется им без использования единой информационной системы в сфере закупок и размещается в</w:t>
      </w:r>
      <w:proofErr w:type="gramEnd"/>
      <w:r w:rsidRPr="00CC7865">
        <w:rPr>
          <w:rFonts w:ascii="Times New Roman" w:hAnsi="Times New Roman" w:cs="Times New Roman"/>
          <w:sz w:val="24"/>
          <w:szCs w:val="24"/>
        </w:rPr>
        <w:t xml:space="preserve"> ней путем приложения к извещению об осуществлении закупки файла (электронного документа или образа бумажного документа).</w:t>
      </w:r>
    </w:p>
    <w:p w:rsidR="00436326" w:rsidRDefault="00CC7865" w:rsidP="00436326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C7865">
        <w:rPr>
          <w:rFonts w:ascii="Times New Roman" w:hAnsi="Times New Roman" w:cs="Times New Roman"/>
          <w:sz w:val="24"/>
          <w:szCs w:val="24"/>
        </w:rPr>
        <w:t>В свою очередь участник закупки представляет в заявке на участие в закупке характеристики исключительно в отношении товара (в том числе поставляемого заказчику при выполнении закупаемых работ, оказании закупаемых услуг), а в отношении закупок работ и услуг характеристики не представляются, и подача заявки является согласием на их выполнение и оказание соответственно (подпункт "а" пункта 2 части 1, пункта 1 части 2</w:t>
      </w:r>
      <w:proofErr w:type="gramEnd"/>
      <w:r w:rsidRPr="00CC7865">
        <w:rPr>
          <w:rFonts w:ascii="Times New Roman" w:hAnsi="Times New Roman" w:cs="Times New Roman"/>
          <w:sz w:val="24"/>
          <w:szCs w:val="24"/>
        </w:rPr>
        <w:t>, части 5 статьи 43 указанного Федерального закона).</w:t>
      </w:r>
    </w:p>
    <w:p w:rsidR="008B22E3" w:rsidRDefault="00CC7865" w:rsidP="00436326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CC7865">
        <w:rPr>
          <w:rFonts w:ascii="Times New Roman" w:hAnsi="Times New Roman" w:cs="Times New Roman"/>
          <w:sz w:val="24"/>
          <w:szCs w:val="24"/>
        </w:rPr>
        <w:t xml:space="preserve">Позиция Казначейства России (от 26 октября 2023 г. </w:t>
      </w:r>
      <w:r w:rsidR="00436326">
        <w:rPr>
          <w:rFonts w:ascii="Times New Roman" w:hAnsi="Times New Roman" w:cs="Times New Roman"/>
          <w:sz w:val="24"/>
          <w:szCs w:val="24"/>
        </w:rPr>
        <w:t>№</w:t>
      </w:r>
      <w:r w:rsidRPr="00CC7865">
        <w:rPr>
          <w:rFonts w:ascii="Times New Roman" w:hAnsi="Times New Roman" w:cs="Times New Roman"/>
          <w:sz w:val="24"/>
          <w:szCs w:val="24"/>
        </w:rPr>
        <w:t xml:space="preserve"> 14-00-00/31290) прилагается. </w:t>
      </w:r>
    </w:p>
    <w:p w:rsidR="008B22E3" w:rsidRDefault="00CC7865" w:rsidP="00CC7865">
      <w:pPr>
        <w:rPr>
          <w:rFonts w:ascii="Times New Roman" w:hAnsi="Times New Roman" w:cs="Times New Roman"/>
          <w:sz w:val="24"/>
          <w:szCs w:val="24"/>
        </w:rPr>
      </w:pPr>
      <w:r w:rsidRPr="00CC7865">
        <w:rPr>
          <w:rFonts w:ascii="Times New Roman" w:hAnsi="Times New Roman" w:cs="Times New Roman"/>
          <w:sz w:val="24"/>
          <w:szCs w:val="24"/>
        </w:rPr>
        <w:t xml:space="preserve">Заместитель директора </w:t>
      </w:r>
    </w:p>
    <w:p w:rsidR="008B22E3" w:rsidRDefault="00CC7865" w:rsidP="00CC7865">
      <w:pPr>
        <w:rPr>
          <w:rFonts w:ascii="Times New Roman" w:hAnsi="Times New Roman" w:cs="Times New Roman"/>
          <w:sz w:val="24"/>
          <w:szCs w:val="24"/>
        </w:rPr>
      </w:pPr>
      <w:r w:rsidRPr="00CC7865">
        <w:rPr>
          <w:rFonts w:ascii="Times New Roman" w:hAnsi="Times New Roman" w:cs="Times New Roman"/>
          <w:sz w:val="24"/>
          <w:szCs w:val="24"/>
        </w:rPr>
        <w:t>Департамента</w:t>
      </w:r>
    </w:p>
    <w:p w:rsidR="00CC7865" w:rsidRDefault="00CC7865" w:rsidP="00CC7865">
      <w:pPr>
        <w:rPr>
          <w:rFonts w:ascii="Times New Roman" w:hAnsi="Times New Roman" w:cs="Times New Roman"/>
          <w:sz w:val="24"/>
          <w:szCs w:val="24"/>
        </w:rPr>
      </w:pPr>
      <w:r w:rsidRPr="00CC7865">
        <w:rPr>
          <w:rFonts w:ascii="Times New Roman" w:hAnsi="Times New Roman" w:cs="Times New Roman"/>
          <w:sz w:val="24"/>
          <w:szCs w:val="24"/>
        </w:rPr>
        <w:t>А.В.ГРИНЕНКО     </w:t>
      </w:r>
    </w:p>
    <w:p w:rsidR="008B22E3" w:rsidRDefault="008B22E3" w:rsidP="00CC7865">
      <w:pPr>
        <w:rPr>
          <w:rFonts w:ascii="Times New Roman" w:hAnsi="Times New Roman" w:cs="Times New Roman"/>
          <w:sz w:val="24"/>
          <w:szCs w:val="24"/>
        </w:rPr>
      </w:pPr>
    </w:p>
    <w:p w:rsidR="008B22E3" w:rsidRDefault="008B22E3" w:rsidP="00CC7865">
      <w:pPr>
        <w:rPr>
          <w:rFonts w:ascii="Times New Roman" w:hAnsi="Times New Roman" w:cs="Times New Roman"/>
          <w:sz w:val="24"/>
          <w:szCs w:val="24"/>
        </w:rPr>
      </w:pPr>
    </w:p>
    <w:p w:rsidR="008B22E3" w:rsidRDefault="008B22E3" w:rsidP="00CC7865">
      <w:pPr>
        <w:rPr>
          <w:rFonts w:ascii="Times New Roman" w:hAnsi="Times New Roman" w:cs="Times New Roman"/>
          <w:sz w:val="24"/>
          <w:szCs w:val="24"/>
        </w:rPr>
      </w:pPr>
    </w:p>
    <w:p w:rsidR="008B22E3" w:rsidRDefault="008B22E3" w:rsidP="00CC7865">
      <w:pPr>
        <w:rPr>
          <w:rFonts w:ascii="Times New Roman" w:hAnsi="Times New Roman" w:cs="Times New Roman"/>
          <w:sz w:val="24"/>
          <w:szCs w:val="24"/>
        </w:rPr>
      </w:pPr>
    </w:p>
    <w:p w:rsidR="008B22E3" w:rsidRDefault="008B22E3" w:rsidP="00CC7865">
      <w:pPr>
        <w:rPr>
          <w:rFonts w:ascii="Times New Roman" w:hAnsi="Times New Roman" w:cs="Times New Roman"/>
          <w:sz w:val="24"/>
          <w:szCs w:val="24"/>
        </w:rPr>
      </w:pPr>
    </w:p>
    <w:p w:rsidR="008B22E3" w:rsidRDefault="008B22E3" w:rsidP="00CC7865">
      <w:pPr>
        <w:rPr>
          <w:rFonts w:ascii="Times New Roman" w:hAnsi="Times New Roman" w:cs="Times New Roman"/>
          <w:sz w:val="24"/>
          <w:szCs w:val="24"/>
        </w:rPr>
      </w:pPr>
    </w:p>
    <w:p w:rsidR="008B22E3" w:rsidRDefault="008B22E3" w:rsidP="00CC7865">
      <w:pPr>
        <w:rPr>
          <w:rFonts w:ascii="Times New Roman" w:hAnsi="Times New Roman" w:cs="Times New Roman"/>
          <w:sz w:val="24"/>
          <w:szCs w:val="24"/>
        </w:rPr>
      </w:pPr>
    </w:p>
    <w:p w:rsidR="008B22E3" w:rsidRDefault="008B22E3" w:rsidP="00CC7865">
      <w:pPr>
        <w:rPr>
          <w:rFonts w:ascii="Times New Roman" w:hAnsi="Times New Roman" w:cs="Times New Roman"/>
          <w:sz w:val="24"/>
          <w:szCs w:val="24"/>
        </w:rPr>
      </w:pPr>
    </w:p>
    <w:p w:rsidR="008B22E3" w:rsidRDefault="008B22E3" w:rsidP="00CC7865">
      <w:pPr>
        <w:rPr>
          <w:rFonts w:ascii="Times New Roman" w:hAnsi="Times New Roman" w:cs="Times New Roman"/>
          <w:sz w:val="24"/>
          <w:szCs w:val="24"/>
        </w:rPr>
      </w:pPr>
    </w:p>
    <w:p w:rsidR="00436326" w:rsidRDefault="00436326" w:rsidP="00CC7865">
      <w:pPr>
        <w:rPr>
          <w:rFonts w:ascii="Times New Roman" w:hAnsi="Times New Roman" w:cs="Times New Roman"/>
          <w:sz w:val="24"/>
          <w:szCs w:val="24"/>
        </w:rPr>
      </w:pPr>
    </w:p>
    <w:p w:rsidR="00CC7865" w:rsidRDefault="00CC7865" w:rsidP="00436326">
      <w:pPr>
        <w:jc w:val="right"/>
        <w:rPr>
          <w:rFonts w:ascii="Times New Roman" w:hAnsi="Times New Roman" w:cs="Times New Roman"/>
          <w:sz w:val="24"/>
          <w:szCs w:val="24"/>
        </w:rPr>
      </w:pPr>
      <w:r w:rsidRPr="00CC7865">
        <w:rPr>
          <w:rFonts w:ascii="Times New Roman" w:hAnsi="Times New Roman" w:cs="Times New Roman"/>
          <w:sz w:val="24"/>
          <w:szCs w:val="24"/>
        </w:rPr>
        <w:lastRenderedPageBreak/>
        <w:t>Приложение </w:t>
      </w:r>
    </w:p>
    <w:p w:rsidR="00CC7865" w:rsidRPr="00436326" w:rsidRDefault="00CC7865" w:rsidP="0043632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36326">
        <w:rPr>
          <w:rFonts w:ascii="Times New Roman" w:hAnsi="Times New Roman" w:cs="Times New Roman"/>
          <w:b/>
          <w:sz w:val="24"/>
          <w:szCs w:val="24"/>
        </w:rPr>
        <w:t xml:space="preserve">МИНИСТЕРСТВО ФИНАНСОВ РОССИЙСКОЙ ФЕДЕРАЦИИ ФЕДЕРАЛЬНОЕ КАЗНАЧЕЙСТВО ПИСЬМО от 26 октября 2023 г. </w:t>
      </w:r>
      <w:r w:rsidR="00436326">
        <w:rPr>
          <w:rFonts w:ascii="Times New Roman" w:hAnsi="Times New Roman" w:cs="Times New Roman"/>
          <w:b/>
          <w:sz w:val="24"/>
          <w:szCs w:val="24"/>
        </w:rPr>
        <w:t>№</w:t>
      </w:r>
      <w:r w:rsidRPr="00436326">
        <w:rPr>
          <w:rFonts w:ascii="Times New Roman" w:hAnsi="Times New Roman" w:cs="Times New Roman"/>
          <w:b/>
          <w:sz w:val="24"/>
          <w:szCs w:val="24"/>
        </w:rPr>
        <w:t xml:space="preserve"> 14-00-04/31290</w:t>
      </w:r>
      <w:proofErr w:type="gramStart"/>
      <w:r w:rsidRPr="00436326">
        <w:rPr>
          <w:rFonts w:ascii="Times New Roman" w:hAnsi="Times New Roman" w:cs="Times New Roman"/>
          <w:b/>
          <w:sz w:val="24"/>
          <w:szCs w:val="24"/>
        </w:rPr>
        <w:t> О</w:t>
      </w:r>
      <w:proofErr w:type="gramEnd"/>
      <w:r w:rsidRPr="00436326">
        <w:rPr>
          <w:rFonts w:ascii="Times New Roman" w:hAnsi="Times New Roman" w:cs="Times New Roman"/>
          <w:b/>
          <w:sz w:val="24"/>
          <w:szCs w:val="24"/>
        </w:rPr>
        <w:t xml:space="preserve"> ПРЕДОСТАВЛЕНИИ ПОЗИЦИИ</w:t>
      </w:r>
    </w:p>
    <w:p w:rsidR="00436326" w:rsidRDefault="00CC7865" w:rsidP="00436326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CC7865">
        <w:rPr>
          <w:rFonts w:ascii="Times New Roman" w:hAnsi="Times New Roman" w:cs="Times New Roman"/>
          <w:sz w:val="24"/>
          <w:szCs w:val="24"/>
        </w:rPr>
        <w:t>Федеральное казначейство рассмотрело обращение, перенаправленное письмом Минфина России, по вопросу указания заказчиком инструкции по заполнению характеристик в заявке при формировании извещения об осуществлении закупки работ (услуг) в единой информационной системе в сфере закупок (далее - ЕИС) и сообщает следующее.</w:t>
      </w:r>
    </w:p>
    <w:p w:rsidR="00436326" w:rsidRDefault="00CC7865" w:rsidP="00436326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CC7865">
        <w:rPr>
          <w:rFonts w:ascii="Times New Roman" w:hAnsi="Times New Roman" w:cs="Times New Roman"/>
          <w:sz w:val="24"/>
          <w:szCs w:val="24"/>
        </w:rPr>
        <w:t xml:space="preserve">В </w:t>
      </w:r>
      <w:proofErr w:type="gramStart"/>
      <w:r w:rsidRPr="00CC7865">
        <w:rPr>
          <w:rFonts w:ascii="Times New Roman" w:hAnsi="Times New Roman" w:cs="Times New Roman"/>
          <w:sz w:val="24"/>
          <w:szCs w:val="24"/>
        </w:rPr>
        <w:t>рамках</w:t>
      </w:r>
      <w:proofErr w:type="gramEnd"/>
      <w:r w:rsidRPr="00CC7865">
        <w:rPr>
          <w:rFonts w:ascii="Times New Roman" w:hAnsi="Times New Roman" w:cs="Times New Roman"/>
          <w:sz w:val="24"/>
          <w:szCs w:val="24"/>
        </w:rPr>
        <w:t xml:space="preserve"> вступивших в силу с 01.10.2023 изменений в Правила использования каталога товаров, работ, услуг для обеспечения государственных и муниципальных нужд, утвержденных постановлением Правительства Российской Федерации от 8 февраля 2017 года </w:t>
      </w:r>
      <w:r w:rsidR="00436326">
        <w:rPr>
          <w:rFonts w:ascii="Times New Roman" w:hAnsi="Times New Roman" w:cs="Times New Roman"/>
          <w:sz w:val="24"/>
          <w:szCs w:val="24"/>
        </w:rPr>
        <w:t>№</w:t>
      </w:r>
      <w:r w:rsidRPr="00CC7865">
        <w:rPr>
          <w:rFonts w:ascii="Times New Roman" w:hAnsi="Times New Roman" w:cs="Times New Roman"/>
          <w:sz w:val="24"/>
          <w:szCs w:val="24"/>
        </w:rPr>
        <w:t xml:space="preserve"> 145, в ЕИС реализован функционал структурированного описания объекта закупки в извещении об осуществлении закупки, в том числе при осуществлении закупок на выполнение работ (оказание услуг).</w:t>
      </w:r>
    </w:p>
    <w:p w:rsidR="00436326" w:rsidRDefault="00CC7865" w:rsidP="00436326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CC7865">
        <w:rPr>
          <w:rFonts w:ascii="Times New Roman" w:hAnsi="Times New Roman" w:cs="Times New Roman"/>
          <w:sz w:val="24"/>
          <w:szCs w:val="24"/>
        </w:rPr>
        <w:t>При этом</w:t>
      </w:r>
      <w:proofErr w:type="gramStart"/>
      <w:r w:rsidRPr="00CC7865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CC7865">
        <w:rPr>
          <w:rFonts w:ascii="Times New Roman" w:hAnsi="Times New Roman" w:cs="Times New Roman"/>
          <w:sz w:val="24"/>
          <w:szCs w:val="24"/>
        </w:rPr>
        <w:t xml:space="preserve"> в соответствии с подпунктом "а" пункта 2 части 1 статьи 43 Закона </w:t>
      </w:r>
      <w:r w:rsidR="00436326">
        <w:rPr>
          <w:rFonts w:ascii="Times New Roman" w:hAnsi="Times New Roman" w:cs="Times New Roman"/>
          <w:sz w:val="24"/>
          <w:szCs w:val="24"/>
        </w:rPr>
        <w:t>№</w:t>
      </w:r>
      <w:r w:rsidRPr="00CC7865">
        <w:rPr>
          <w:rFonts w:ascii="Times New Roman" w:hAnsi="Times New Roman" w:cs="Times New Roman"/>
          <w:sz w:val="24"/>
          <w:szCs w:val="24"/>
        </w:rPr>
        <w:t xml:space="preserve"> 44-ФЗ предложение участника закупки в отношении объекта закупки с учетом положений части 2 статьи 42 Закона </w:t>
      </w:r>
      <w:r w:rsidR="00436326">
        <w:rPr>
          <w:rFonts w:ascii="Times New Roman" w:hAnsi="Times New Roman" w:cs="Times New Roman"/>
          <w:sz w:val="24"/>
          <w:szCs w:val="24"/>
        </w:rPr>
        <w:t>№</w:t>
      </w:r>
      <w:r w:rsidRPr="00CC7865">
        <w:rPr>
          <w:rFonts w:ascii="Times New Roman" w:hAnsi="Times New Roman" w:cs="Times New Roman"/>
          <w:sz w:val="24"/>
          <w:szCs w:val="24"/>
        </w:rPr>
        <w:t xml:space="preserve"> 44-ФЗ должно содержать характеристики предлагаемого участником закупки товара, соответствующие показателям, установленным в описании объекта закупки в соответствии с частью 2 статьи 33 Закона </w:t>
      </w:r>
      <w:r w:rsidR="00436326">
        <w:rPr>
          <w:rFonts w:ascii="Times New Roman" w:hAnsi="Times New Roman" w:cs="Times New Roman"/>
          <w:sz w:val="24"/>
          <w:szCs w:val="24"/>
        </w:rPr>
        <w:t>№</w:t>
      </w:r>
      <w:r w:rsidRPr="00CC7865">
        <w:rPr>
          <w:rFonts w:ascii="Times New Roman" w:hAnsi="Times New Roman" w:cs="Times New Roman"/>
          <w:sz w:val="24"/>
          <w:szCs w:val="24"/>
        </w:rPr>
        <w:t xml:space="preserve"> 44-ФЗ, товарный знак (при наличии у товара товарного знака).</w:t>
      </w:r>
    </w:p>
    <w:p w:rsidR="00436326" w:rsidRDefault="00CC7865" w:rsidP="00436326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CC7865">
        <w:rPr>
          <w:rFonts w:ascii="Times New Roman" w:hAnsi="Times New Roman" w:cs="Times New Roman"/>
          <w:sz w:val="24"/>
          <w:szCs w:val="24"/>
        </w:rPr>
        <w:t>В этой связи в отношении закупок работ и услуг указание характеристик при подаче заявки на участие в такой закупке не требуется, так как факт подачи заявки является согласием на их выполнение и оказание соответственно.</w:t>
      </w:r>
    </w:p>
    <w:p w:rsidR="00436326" w:rsidRDefault="00CC7865" w:rsidP="00436326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CC7865">
        <w:rPr>
          <w:rFonts w:ascii="Times New Roman" w:hAnsi="Times New Roman" w:cs="Times New Roman"/>
          <w:sz w:val="24"/>
          <w:szCs w:val="24"/>
        </w:rPr>
        <w:t>Вместе с тем, сообщаем, что необходимость формирования инструкции в структурированном виде в ЕИС при описании объекта закупки на выполнение работ, оказание услуг в составе извещения об осуществлении закупки будет исключена в рамках доработок ЕИС в текущем году.</w:t>
      </w:r>
    </w:p>
    <w:p w:rsidR="00EC7CC6" w:rsidRPr="00CC7865" w:rsidRDefault="00CC7865" w:rsidP="00436326">
      <w:pPr>
        <w:ind w:firstLine="1701"/>
        <w:jc w:val="right"/>
        <w:rPr>
          <w:rFonts w:ascii="Times New Roman" w:hAnsi="Times New Roman" w:cs="Times New Roman"/>
          <w:sz w:val="24"/>
          <w:szCs w:val="24"/>
        </w:rPr>
      </w:pPr>
      <w:r w:rsidRPr="00CC7865">
        <w:rPr>
          <w:rFonts w:ascii="Times New Roman" w:hAnsi="Times New Roman" w:cs="Times New Roman"/>
          <w:sz w:val="24"/>
          <w:szCs w:val="24"/>
        </w:rPr>
        <w:t> А.Т.КАТАМАДЗЕ </w:t>
      </w:r>
    </w:p>
    <w:sectPr w:rsidR="00EC7CC6" w:rsidRPr="00CC7865" w:rsidSect="00EC7C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CC7865"/>
    <w:rsid w:val="00436326"/>
    <w:rsid w:val="008B22E3"/>
    <w:rsid w:val="00CC7865"/>
    <w:rsid w:val="00EC7C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7C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489</Words>
  <Characters>2791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3274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rahma</dc:creator>
  <cp:lastModifiedBy>rahma</cp:lastModifiedBy>
  <cp:revision>1</cp:revision>
  <dcterms:created xsi:type="dcterms:W3CDTF">2023-11-14T04:56:00Z</dcterms:created>
  <dcterms:modified xsi:type="dcterms:W3CDTF">2023-11-14T05:24:00Z</dcterms:modified>
</cp:coreProperties>
</file>