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01" w:rsidRPr="00FC6201" w:rsidRDefault="00FC6201" w:rsidP="00FC620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201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FC6201" w:rsidRPr="00FC6201" w:rsidRDefault="00FC6201" w:rsidP="00FC620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201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FC6201" w:rsidRPr="00FC6201" w:rsidRDefault="00FC6201" w:rsidP="00FC620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201">
        <w:rPr>
          <w:rFonts w:ascii="Times New Roman" w:hAnsi="Times New Roman" w:cs="Times New Roman"/>
          <w:b/>
          <w:sz w:val="24"/>
          <w:szCs w:val="24"/>
        </w:rPr>
        <w:t xml:space="preserve">от 24 ноября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FC6201">
        <w:rPr>
          <w:rFonts w:ascii="Times New Roman" w:hAnsi="Times New Roman" w:cs="Times New Roman"/>
          <w:b/>
          <w:sz w:val="24"/>
          <w:szCs w:val="24"/>
        </w:rPr>
        <w:t xml:space="preserve"> 24-06-09/113147 "О формировании и описании объекта закупки; об использовании каталога товаров, работ, услуг для обеспечения государственных и муниципальных нужд"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> 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26.10.2023 по вопросу применения отдельных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44-ФЗ), сообщает следующее.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201">
        <w:rPr>
          <w:rFonts w:ascii="Times New Roman" w:hAnsi="Times New Roman" w:cs="Times New Roman"/>
          <w:sz w:val="24"/>
          <w:szCs w:val="24"/>
        </w:rPr>
        <w:t xml:space="preserve">Согласно части 5 статьи 19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44-ФЗ государственные органы, органы управления государственными внебюджетными фондами, муниципальные органы, определенные в соответствии с Бюджетным кодексом Российской Федерации наиболее значимые учреждения науки, образования, культуры и здравоохранения на основании правил нормирования, установленных в соответствии с частью 4 указанной статьи, утверждают требования к закупаемым ими, их территориальными органами (подразделениями) и подведомственными им казенными учреждениями, бюджетными учреждениями</w:t>
      </w:r>
      <w:proofErr w:type="gramEnd"/>
      <w:r w:rsidRPr="00FC6201">
        <w:rPr>
          <w:rFonts w:ascii="Times New Roman" w:hAnsi="Times New Roman" w:cs="Times New Roman"/>
          <w:sz w:val="24"/>
          <w:szCs w:val="24"/>
        </w:rPr>
        <w:t xml:space="preserve"> и государственными,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 xml:space="preserve">Правила определения требований к закупаемым заказчиками отдельным видам товаров, работ, услуг (в том числе предельных цен товаров, работ, услуг) утверждены постановлением Правительства Российской Федерации от 02.09.2015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927 (далее - Правила определения требований).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201">
        <w:rPr>
          <w:rFonts w:ascii="Times New Roman" w:hAnsi="Times New Roman" w:cs="Times New Roman"/>
          <w:sz w:val="24"/>
          <w:szCs w:val="24"/>
        </w:rPr>
        <w:t>В силу положений пункта 2 Правил определения требований заказчики Федеральные государственные органы и органы управления государственными внебюджетными фондами Российской Федерации, определенные в соответствии с Бюджетным кодексом Российской Федерации наиболее значимые учреждения науки, образования, культуры и здравоохранения, Государственная корпорация по атомной энергии "</w:t>
      </w:r>
      <w:proofErr w:type="spellStart"/>
      <w:r w:rsidRPr="00FC6201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FC6201">
        <w:rPr>
          <w:rFonts w:ascii="Times New Roman" w:hAnsi="Times New Roman" w:cs="Times New Roman"/>
          <w:sz w:val="24"/>
          <w:szCs w:val="24"/>
        </w:rPr>
        <w:t xml:space="preserve">", Государственная корпорация по космической деятельности </w:t>
      </w:r>
      <w:r w:rsidRPr="00FC6201">
        <w:rPr>
          <w:rFonts w:ascii="Times New Roman" w:hAnsi="Times New Roman" w:cs="Times New Roman"/>
          <w:sz w:val="24"/>
          <w:szCs w:val="24"/>
        </w:rPr>
        <w:lastRenderedPageBreak/>
        <w:t>"</w:t>
      </w:r>
      <w:proofErr w:type="spellStart"/>
      <w:r w:rsidRPr="00FC6201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FC6201">
        <w:rPr>
          <w:rFonts w:ascii="Times New Roman" w:hAnsi="Times New Roman" w:cs="Times New Roman"/>
          <w:sz w:val="24"/>
          <w:szCs w:val="24"/>
        </w:rPr>
        <w:t>" утверждают определенные в соответствии с указанными правилами требования к закупаемым ими, их</w:t>
      </w:r>
      <w:proofErr w:type="gramEnd"/>
      <w:r w:rsidRPr="00FC62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201">
        <w:rPr>
          <w:rFonts w:ascii="Times New Roman" w:hAnsi="Times New Roman" w:cs="Times New Roman"/>
          <w:sz w:val="24"/>
          <w:szCs w:val="24"/>
        </w:rPr>
        <w:t>территориальными органами и подведомственными им организациями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  <w:proofErr w:type="gramEnd"/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 xml:space="preserve">Ведомственный перечень составляется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2 к Правилам определения требований (далее - обязательный перечень).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201">
        <w:rPr>
          <w:rFonts w:ascii="Times New Roman" w:hAnsi="Times New Roman" w:cs="Times New Roman"/>
          <w:sz w:val="24"/>
          <w:szCs w:val="24"/>
        </w:rPr>
        <w:t>Следует отметить, что потребительские свойства (в том числе качество) и иные характеристики, а также предельные цены указанных товаров, работ, услуг, установленные заказчиками в ведомственном перечне, являются предельными (максимальными) значениями, которые заказчики не вправе превышать, и используются при обоснования объекта и (или) объектов закупки.</w:t>
      </w:r>
      <w:proofErr w:type="gramEnd"/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 xml:space="preserve">Правила, которыми должен руководствоваться заказчик при описании объекта закупки в случаях,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44-ФЗ, установлены статьей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 xml:space="preserve">Так, согласно пункту 1 части 1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 xml:space="preserve">Описание объекта закупки в соответствии с требованиями, указанными в части 1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44-ФЗ, должно содержать показатели, позволяющие определить соответствие </w:t>
      </w:r>
      <w:proofErr w:type="gramStart"/>
      <w:r w:rsidRPr="00FC6201">
        <w:rPr>
          <w:rFonts w:ascii="Times New Roman" w:hAnsi="Times New Roman" w:cs="Times New Roman"/>
          <w:sz w:val="24"/>
          <w:szCs w:val="24"/>
        </w:rPr>
        <w:t>закупаемых</w:t>
      </w:r>
      <w:proofErr w:type="gramEnd"/>
      <w:r w:rsidRPr="00FC6201">
        <w:rPr>
          <w:rFonts w:ascii="Times New Roman" w:hAnsi="Times New Roman" w:cs="Times New Roman"/>
          <w:sz w:val="24"/>
          <w:szCs w:val="24"/>
        </w:rPr>
        <w:t xml:space="preserve"> товара, работы, услуги установленным заказчиком требованиям. При этом указываются максимальные и (или) минимальные значения таких показателей и (или) значения показателей, которые не могут изменяться (часть 2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>Таким образом, заказчик самостоятельно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 При этом описание объекта закупки должно позволять участникам закупки однозначно определить потребности заказчика в целях представления надлежащего предложения в отношении объекта закупки.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201">
        <w:rPr>
          <w:rFonts w:ascii="Times New Roman" w:hAnsi="Times New Roman" w:cs="Times New Roman"/>
          <w:sz w:val="24"/>
          <w:szCs w:val="24"/>
        </w:rPr>
        <w:t xml:space="preserve">На основании части 5 статьи 23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44-ФЗ обеспечиваются формирование и ведение в единой информационной системе в сфере закупок каталога, порядки формирования и использования которого утверждены постановлением Правительства Российской Федерации от 08.02.2017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</w:t>
      </w:r>
      <w:proofErr w:type="gramEnd"/>
      <w:r w:rsidRPr="00FC6201">
        <w:rPr>
          <w:rFonts w:ascii="Times New Roman" w:hAnsi="Times New Roman" w:cs="Times New Roman"/>
          <w:sz w:val="24"/>
          <w:szCs w:val="24"/>
        </w:rPr>
        <w:t xml:space="preserve"> </w:t>
      </w:r>
      <w:r w:rsidRPr="00FC6201">
        <w:rPr>
          <w:rFonts w:ascii="Times New Roman" w:hAnsi="Times New Roman" w:cs="Times New Roman"/>
          <w:sz w:val="24"/>
          <w:szCs w:val="24"/>
        </w:rPr>
        <w:lastRenderedPageBreak/>
        <w:t>использования каталога товаров, работ, услуг для обеспечения государственных и муниципальных нужд" (далее - Правила использования каталога).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>Согласно Правилам использования каталога: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C6201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FC6201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 xml:space="preserve">На момент издания данного документа подпункт "а" пункта 2 Правил использования каталога, утвержденных Постановлением Правительства РФ от 08.02.2017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145, изложен в новой редакции.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 xml:space="preserve">каталог используется заказчиками в целях обеспечения применения информации о товарах, работах, услугах, в том числе в контракте, иных документах,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201">
        <w:rPr>
          <w:rFonts w:ascii="Times New Roman" w:hAnsi="Times New Roman" w:cs="Times New Roman"/>
          <w:sz w:val="24"/>
          <w:szCs w:val="24"/>
        </w:rPr>
        <w:t xml:space="preserve"> 44-ФЗ (подпункт "а" пункта 2);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>заказчики обязаны применять информацию, включенную в позицию каталога, содержащую описание товара, работы, услуги, с указанной в ней даты начала обязательного применения (пункт 4);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>участниками контрактной системы каталог используется в целях обеспечения единообразного указания информации о товарах, работах, услугах (пункт 12).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>При этом Департамент сообщает, что применение нормативных правовых актов по вопросам нормирования в сфере закупок и Правил использования каталога не носит взаимоисключающий характер, соответственно, заказчики обеспечивают соблюдение их положений при выполнении определенных действий, регулируемых соответствующим нормативным правовым актом.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 xml:space="preserve">Департамент выражает готовность обеспечить рассмотрение конкретных предложений </w:t>
      </w:r>
      <w:proofErr w:type="gramStart"/>
      <w:r w:rsidRPr="00FC6201">
        <w:rPr>
          <w:rFonts w:ascii="Times New Roman" w:hAnsi="Times New Roman" w:cs="Times New Roman"/>
          <w:sz w:val="24"/>
          <w:szCs w:val="24"/>
        </w:rPr>
        <w:t>о внесении изменений в размещенные в каталоге позиции в случае их поступления в Минфин</w:t>
      </w:r>
      <w:proofErr w:type="gramEnd"/>
      <w:r w:rsidRPr="00FC6201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> </w:t>
      </w:r>
    </w:p>
    <w:p w:rsidR="00FC6201" w:rsidRPr="00FC6201" w:rsidRDefault="00FC6201" w:rsidP="00FC6201">
      <w:pPr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C6201" w:rsidRPr="00FC6201" w:rsidRDefault="00FC6201" w:rsidP="00FC6201">
      <w:pPr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>Н.В.КОНКИНА</w:t>
      </w:r>
    </w:p>
    <w:p w:rsidR="00FC6201" w:rsidRPr="00FC6201" w:rsidRDefault="00FC6201" w:rsidP="00FC6201">
      <w:pPr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>24.11.2023</w:t>
      </w:r>
    </w:p>
    <w:p w:rsidR="00FC6201" w:rsidRPr="00FC620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> </w:t>
      </w:r>
    </w:p>
    <w:p w:rsidR="00B73502" w:rsidRPr="00AA32E1" w:rsidRDefault="00FC6201" w:rsidP="00FC62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6201">
        <w:rPr>
          <w:rFonts w:ascii="Times New Roman" w:hAnsi="Times New Roman" w:cs="Times New Roman"/>
          <w:sz w:val="24"/>
          <w:szCs w:val="24"/>
        </w:rPr>
        <w:t> </w:t>
      </w:r>
    </w:p>
    <w:sectPr w:rsidR="00B73502" w:rsidRPr="00AA32E1" w:rsidSect="00B7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2BCA"/>
    <w:rsid w:val="001F6469"/>
    <w:rsid w:val="007E2BCA"/>
    <w:rsid w:val="00AA32E1"/>
    <w:rsid w:val="00B73502"/>
    <w:rsid w:val="00E0788A"/>
    <w:rsid w:val="00FC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2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2024-02-20T05:20:00Z</dcterms:created>
  <dcterms:modified xsi:type="dcterms:W3CDTF">2024-02-20T05:20:00Z</dcterms:modified>
</cp:coreProperties>
</file>