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0B" w:rsidRPr="00A85A0B" w:rsidRDefault="00A85A0B" w:rsidP="00A85A0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0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85A0B" w:rsidRPr="00A85A0B" w:rsidRDefault="00A85A0B" w:rsidP="00A85A0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0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85A0B" w:rsidRPr="00A85A0B" w:rsidRDefault="00A85A0B" w:rsidP="00A85A0B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0B">
        <w:rPr>
          <w:rFonts w:ascii="Times New Roman" w:hAnsi="Times New Roman" w:cs="Times New Roman"/>
          <w:b/>
          <w:sz w:val="28"/>
          <w:szCs w:val="28"/>
        </w:rPr>
        <w:t xml:space="preserve">от 9 июля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85A0B">
        <w:rPr>
          <w:rFonts w:ascii="Times New Roman" w:hAnsi="Times New Roman" w:cs="Times New Roman"/>
          <w:b/>
          <w:sz w:val="28"/>
          <w:szCs w:val="28"/>
        </w:rPr>
        <w:t xml:space="preserve"> 24-08-08/63740 "О составлении независимой гарантии, используемой в целях закупок, и содержании в ней дополнительных условий"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 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A0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07.06.2024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44-ФЗ) в части возможности установления заказчиком дополнительных требований к независимой гарантии, сообщает следующее.</w:t>
      </w:r>
      <w:proofErr w:type="gramEnd"/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1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 заказчики в качестве обеспечения заявок, исполнения контрактов, гарантийных обязатель</w:t>
      </w:r>
      <w:proofErr w:type="gramStart"/>
      <w:r w:rsidRPr="00A85A0B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>инимают независимые гарантии.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 xml:space="preserve">Частью 8.2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 определены полномочия Правительства Российской Федерации по установлению дополнительных требований к независимой гарантии, а также типовой формы независимой гарантии, используемой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A0B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утверждены дополнительные требования к независимой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дополнительные требования к независимой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 xml:space="preserve"> гарантии), типовая форма независимой гарантии, предоставляемой в качестве обеспечения заявки на участие в закупке товара, работы, услуги для обеспечения государственных и муниципальных нужд, типовая форма независимой гарантии, предоставляемой в качестве обеспечения исполнения контракта (далее - типовые формы независимых гарантий).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абзацу первому дополнительных требований к независимой гарантии независимая гарантия должна быть составлена по типовым формам независимых гарантий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44-ФЗ, с учетом перечисленных в указанном абзаце дополнительных требований.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A0B">
        <w:rPr>
          <w:rFonts w:ascii="Times New Roman" w:hAnsi="Times New Roman" w:cs="Times New Roman"/>
          <w:sz w:val="24"/>
          <w:szCs w:val="24"/>
        </w:rPr>
        <w:t xml:space="preserve">При этом согласно примечаниям &lt;1&gt; и &lt;9&gt; к пункту 16 типовых форм независимых гарантий такие гарантии могут содержать дополнительные условия (при наличии), которые не должны противоречить положениям извещения об осуществлении закупки, приглашения принять участие в определении поставщика (подрядчика, исполнителя),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проекта контракта, заключаемого с единственным поставщиком (подрядчиком, исполнителем) (при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A0B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>).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 xml:space="preserve">Учитывая изложенное, независимая гарантия должна </w:t>
      </w:r>
      <w:proofErr w:type="gramStart"/>
      <w:r w:rsidRPr="00A85A0B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A85A0B">
        <w:rPr>
          <w:rFonts w:ascii="Times New Roman" w:hAnsi="Times New Roman" w:cs="Times New Roman"/>
          <w:sz w:val="24"/>
          <w:szCs w:val="24"/>
        </w:rPr>
        <w:t xml:space="preserve"> составлена по типовой форме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44-ФЗ, с учетом дополнительных требований к независимой гарантии. При этом независимая гарантия может содержать дополнительные условия, которые не должны противоречить положениям извещения об осуществлении закупки, приглашения принять участие в определении поставщика (подрядчика, исполнителя),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5A0B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проекта контракта, заключаемого с единственным поставщиком (подрядчиком, исполнителем) (при наличии).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 </w:t>
      </w:r>
    </w:p>
    <w:p w:rsidR="00A85A0B" w:rsidRPr="00A85A0B" w:rsidRDefault="00A85A0B" w:rsidP="00A85A0B">
      <w:pPr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85A0B" w:rsidRPr="00A85A0B" w:rsidRDefault="00A85A0B" w:rsidP="00A85A0B">
      <w:pPr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Н.В.КОНКИНА</w:t>
      </w:r>
    </w:p>
    <w:p w:rsidR="00A85A0B" w:rsidRPr="00A85A0B" w:rsidRDefault="00A85A0B" w:rsidP="00A85A0B">
      <w:pPr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09.07.2024</w:t>
      </w:r>
    </w:p>
    <w:p w:rsidR="00A85A0B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 </w:t>
      </w:r>
    </w:p>
    <w:p w:rsidR="002D6541" w:rsidRPr="00A85A0B" w:rsidRDefault="00A85A0B" w:rsidP="00A85A0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85A0B">
        <w:rPr>
          <w:rFonts w:ascii="Times New Roman" w:hAnsi="Times New Roman" w:cs="Times New Roman"/>
          <w:sz w:val="24"/>
          <w:szCs w:val="24"/>
        </w:rPr>
        <w:t> </w:t>
      </w:r>
    </w:p>
    <w:sectPr w:rsidR="002D6541" w:rsidRPr="00A85A0B" w:rsidSect="002D6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A0B"/>
    <w:rsid w:val="002D6541"/>
    <w:rsid w:val="00A8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3387</Characters>
  <Application>Microsoft Office Word</Application>
  <DocSecurity>0</DocSecurity>
  <Lines>28</Lines>
  <Paragraphs>7</Paragraphs>
  <ScaleCrop>false</ScaleCrop>
  <Company>Krokoz™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2024-08-26T09:15:00Z</dcterms:created>
  <dcterms:modified xsi:type="dcterms:W3CDTF">2024-08-26T09:19:00Z</dcterms:modified>
</cp:coreProperties>
</file>