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B63" w:rsidRPr="00D25B63" w:rsidRDefault="00D25B63" w:rsidP="00D25B63">
      <w:pPr>
        <w:ind w:firstLine="127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5B63">
        <w:rPr>
          <w:rFonts w:ascii="Times New Roman" w:hAnsi="Times New Roman" w:cs="Times New Roman"/>
          <w:b/>
          <w:sz w:val="28"/>
          <w:szCs w:val="28"/>
        </w:rPr>
        <w:t>МИНИСТЕРСТВО ФИНАНСОВ РОССИЙСКОЙ ФЕДЕРАЦИИ</w:t>
      </w:r>
    </w:p>
    <w:p w:rsidR="00D25B63" w:rsidRPr="00D25B63" w:rsidRDefault="00D25B63" w:rsidP="00D25B63">
      <w:pPr>
        <w:ind w:firstLine="127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5B63" w:rsidRPr="00D25B63" w:rsidRDefault="00D25B63" w:rsidP="00D25B63">
      <w:pPr>
        <w:ind w:firstLine="127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5B63">
        <w:rPr>
          <w:rFonts w:ascii="Times New Roman" w:hAnsi="Times New Roman" w:cs="Times New Roman"/>
          <w:b/>
          <w:sz w:val="28"/>
          <w:szCs w:val="28"/>
        </w:rPr>
        <w:t>ПИСЬМО</w:t>
      </w:r>
    </w:p>
    <w:p w:rsidR="00D25B63" w:rsidRPr="00D25B63" w:rsidRDefault="00D25B63" w:rsidP="00D25B63">
      <w:pPr>
        <w:ind w:firstLine="127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5B63">
        <w:rPr>
          <w:rFonts w:ascii="Times New Roman" w:hAnsi="Times New Roman" w:cs="Times New Roman"/>
          <w:b/>
          <w:sz w:val="28"/>
          <w:szCs w:val="28"/>
        </w:rPr>
        <w:t>от 11 октября 2024 г. № 24-08-08/98618 "О замене товаров (работ, услуг) при исполнении контракта"</w:t>
      </w:r>
    </w:p>
    <w:p w:rsidR="00D25B63" w:rsidRPr="00D25B63" w:rsidRDefault="00D25B63" w:rsidP="00D25B63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D25B63">
        <w:rPr>
          <w:rFonts w:ascii="Times New Roman" w:hAnsi="Times New Roman" w:cs="Times New Roman"/>
          <w:sz w:val="24"/>
          <w:szCs w:val="24"/>
        </w:rPr>
        <w:t> </w:t>
      </w:r>
    </w:p>
    <w:p w:rsidR="00D25B63" w:rsidRPr="00D25B63" w:rsidRDefault="00D25B63" w:rsidP="00D25B63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25B63">
        <w:rPr>
          <w:rFonts w:ascii="Times New Roman" w:hAnsi="Times New Roman" w:cs="Times New Roman"/>
          <w:sz w:val="24"/>
          <w:szCs w:val="24"/>
        </w:rPr>
        <w:t xml:space="preserve">Департамент бюджетной политики в сфере контрактной системы Минфина России (далее - Департамент), рассмотрев обращение от 12.09.2024 по вопросу применения положений Федерального закона от 05.04.2013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D25B63">
        <w:rPr>
          <w:rFonts w:ascii="Times New Roman" w:hAnsi="Times New Roman" w:cs="Times New Roman"/>
          <w:sz w:val="24"/>
          <w:szCs w:val="24"/>
        </w:rPr>
        <w:t xml:space="preserve"> 44-ФЗ "О контрактной системе в сфере закупок товаров, работ, услуг для обеспечения государственных и муниципальных нужд" (далее - Закон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D25B63">
        <w:rPr>
          <w:rFonts w:ascii="Times New Roman" w:hAnsi="Times New Roman" w:cs="Times New Roman"/>
          <w:sz w:val="24"/>
          <w:szCs w:val="24"/>
        </w:rPr>
        <w:t xml:space="preserve"> 44-ФЗ) в части возможности замены товара при исполнении контракта, сообщает следующее.</w:t>
      </w:r>
      <w:proofErr w:type="gramEnd"/>
    </w:p>
    <w:p w:rsidR="00D25B63" w:rsidRPr="00D25B63" w:rsidRDefault="00D25B63" w:rsidP="00D25B63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D25B63">
        <w:rPr>
          <w:rFonts w:ascii="Times New Roman" w:hAnsi="Times New Roman" w:cs="Times New Roman"/>
          <w:sz w:val="24"/>
          <w:szCs w:val="24"/>
        </w:rPr>
        <w:t xml:space="preserve">Положениями пунктов 11.8 и 12.5 Регламента Министерства финансов Российской Федерации, утвержденного приказом Минфина России от 14.09.2018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D25B63">
        <w:rPr>
          <w:rFonts w:ascii="Times New Roman" w:hAnsi="Times New Roman" w:cs="Times New Roman"/>
          <w:sz w:val="24"/>
          <w:szCs w:val="24"/>
        </w:rPr>
        <w:t xml:space="preserve"> 194н, предусмотрено, что Минфином России не осуществляются разъяснение законодательства Российской Федерации, практики его применения, толкование норм, терминов и понятий по обращениям, а также не рассматриваются по существу обращения по оценке конкретных хозяйственных ситуаций.</w:t>
      </w:r>
    </w:p>
    <w:p w:rsidR="00D25B63" w:rsidRPr="00D25B63" w:rsidRDefault="00D25B63" w:rsidP="00D25B63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D25B63">
        <w:rPr>
          <w:rFonts w:ascii="Times New Roman" w:hAnsi="Times New Roman" w:cs="Times New Roman"/>
          <w:sz w:val="24"/>
          <w:szCs w:val="24"/>
        </w:rPr>
        <w:t>Вместе с тем в рамках установленной компетенции Департамент полагает возможным отметить следующее.</w:t>
      </w:r>
    </w:p>
    <w:p w:rsidR="00D25B63" w:rsidRPr="00D25B63" w:rsidRDefault="00D25B63" w:rsidP="00D25B63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D25B63">
        <w:rPr>
          <w:rFonts w:ascii="Times New Roman" w:hAnsi="Times New Roman" w:cs="Times New Roman"/>
          <w:sz w:val="24"/>
          <w:szCs w:val="24"/>
        </w:rPr>
        <w:t xml:space="preserve">Согласно части 1 статьи 34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D25B63">
        <w:rPr>
          <w:rFonts w:ascii="Times New Roman" w:hAnsi="Times New Roman" w:cs="Times New Roman"/>
          <w:sz w:val="24"/>
          <w:szCs w:val="24"/>
        </w:rPr>
        <w:t xml:space="preserve"> 44-ФЗ контракт заключается на условиях, предусмотренных извещением об осуществлении закупки или приглашением, документацией о закупке, заявкой участника закупки, с которым заключается контракт, за исключением случаев, в которых в соответствии с Законом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D25B63">
        <w:rPr>
          <w:rFonts w:ascii="Times New Roman" w:hAnsi="Times New Roman" w:cs="Times New Roman"/>
          <w:sz w:val="24"/>
          <w:szCs w:val="24"/>
        </w:rPr>
        <w:t xml:space="preserve"> 44-ФЗ извещение об осуществлении закупки или приглашение, документация о закупке, заявка не предусмотрены.</w:t>
      </w:r>
    </w:p>
    <w:p w:rsidR="00D25B63" w:rsidRPr="00D25B63" w:rsidRDefault="00D25B63" w:rsidP="00D25B63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D25B63">
        <w:rPr>
          <w:rFonts w:ascii="Times New Roman" w:hAnsi="Times New Roman" w:cs="Times New Roman"/>
          <w:sz w:val="24"/>
          <w:szCs w:val="24"/>
        </w:rPr>
        <w:t xml:space="preserve">Частью 2 статьи 34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D25B63">
        <w:rPr>
          <w:rFonts w:ascii="Times New Roman" w:hAnsi="Times New Roman" w:cs="Times New Roman"/>
          <w:sz w:val="24"/>
          <w:szCs w:val="24"/>
        </w:rPr>
        <w:t xml:space="preserve"> 44-ФЗ установлено, что при исполнении контракта изменение его существенных условий не допускается, за исключением случаев, предусмотренных Законом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D25B63">
        <w:rPr>
          <w:rFonts w:ascii="Times New Roman" w:hAnsi="Times New Roman" w:cs="Times New Roman"/>
          <w:sz w:val="24"/>
          <w:szCs w:val="24"/>
        </w:rPr>
        <w:t xml:space="preserve"> 44-ФЗ.</w:t>
      </w:r>
    </w:p>
    <w:p w:rsidR="00D25B63" w:rsidRPr="00D25B63" w:rsidRDefault="00D25B63" w:rsidP="00D25B63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25B63">
        <w:rPr>
          <w:rFonts w:ascii="Times New Roman" w:hAnsi="Times New Roman" w:cs="Times New Roman"/>
          <w:sz w:val="24"/>
          <w:szCs w:val="24"/>
        </w:rPr>
        <w:t xml:space="preserve">В силу положений части 7 статьи 95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D25B63">
        <w:rPr>
          <w:rFonts w:ascii="Times New Roman" w:hAnsi="Times New Roman" w:cs="Times New Roman"/>
          <w:sz w:val="24"/>
          <w:szCs w:val="24"/>
        </w:rPr>
        <w:t xml:space="preserve"> 44-ФЗ при исполнении контракта (за исключением случаев, которые предусмотрены нормативными правовыми актами, принятыми в соответствии с частью 6 статьи 14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D25B63">
        <w:rPr>
          <w:rFonts w:ascii="Times New Roman" w:hAnsi="Times New Roman" w:cs="Times New Roman"/>
          <w:sz w:val="24"/>
          <w:szCs w:val="24"/>
        </w:rPr>
        <w:t xml:space="preserve"> 44-ФЗ) по согласованию заказчика с поставщиком (подрядчиком, исполнителем) допускается поставка товара, выполнение работы или оказание услуги, качество, технические и функциональные характеристики (потребительские свойства) которых являются улучшенными по сравнению с качеством и</w:t>
      </w:r>
      <w:proofErr w:type="gramEnd"/>
      <w:r w:rsidRPr="00D25B63">
        <w:rPr>
          <w:rFonts w:ascii="Times New Roman" w:hAnsi="Times New Roman" w:cs="Times New Roman"/>
          <w:sz w:val="24"/>
          <w:szCs w:val="24"/>
        </w:rPr>
        <w:t xml:space="preserve"> соответствующими техническими и функциональными характеристиками, указанными в контракте. В этом случае </w:t>
      </w:r>
      <w:r w:rsidRPr="00D25B63">
        <w:rPr>
          <w:rFonts w:ascii="Times New Roman" w:hAnsi="Times New Roman" w:cs="Times New Roman"/>
          <w:sz w:val="24"/>
          <w:szCs w:val="24"/>
        </w:rPr>
        <w:lastRenderedPageBreak/>
        <w:t>соответствующие изменения должны быть внесены заказчиком в реестр контрактов, заключенных заказчиком.</w:t>
      </w:r>
    </w:p>
    <w:p w:rsidR="00D25B63" w:rsidRPr="00D25B63" w:rsidRDefault="00D25B63" w:rsidP="00D25B63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D25B63">
        <w:rPr>
          <w:rFonts w:ascii="Times New Roman" w:hAnsi="Times New Roman" w:cs="Times New Roman"/>
          <w:sz w:val="24"/>
          <w:szCs w:val="24"/>
        </w:rPr>
        <w:t xml:space="preserve">Следует отметить, что Законом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D25B63">
        <w:rPr>
          <w:rFonts w:ascii="Times New Roman" w:hAnsi="Times New Roman" w:cs="Times New Roman"/>
          <w:sz w:val="24"/>
          <w:szCs w:val="24"/>
        </w:rPr>
        <w:t xml:space="preserve"> 44-ФЗ не регламентированы конкретные параметры качества, технических и функциональных характеристик (потребительских свойств), являющихся улучшенными по сравнению с качеством и соответствующими техническими и функциональными характеристиками, указанными в контракте.</w:t>
      </w:r>
    </w:p>
    <w:p w:rsidR="00D25B63" w:rsidRPr="00D25B63" w:rsidRDefault="00D25B63" w:rsidP="00D25B63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D25B63">
        <w:rPr>
          <w:rFonts w:ascii="Times New Roman" w:hAnsi="Times New Roman" w:cs="Times New Roman"/>
          <w:sz w:val="24"/>
          <w:szCs w:val="24"/>
        </w:rPr>
        <w:t>При этом</w:t>
      </w:r>
      <w:proofErr w:type="gramStart"/>
      <w:r w:rsidRPr="00D25B63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D25B63">
        <w:rPr>
          <w:rFonts w:ascii="Times New Roman" w:hAnsi="Times New Roman" w:cs="Times New Roman"/>
          <w:sz w:val="24"/>
          <w:szCs w:val="24"/>
        </w:rPr>
        <w:t xml:space="preserve"> по мнению Департамента, товары, работы, услуги, обладающие улучшенными параметрами, качествами, техническими и функциональными характеристиками (потребительскими свойствами), должны быть не хуже установленных в контракте характеристик.</w:t>
      </w:r>
    </w:p>
    <w:p w:rsidR="00D25B63" w:rsidRPr="00D25B63" w:rsidRDefault="00D25B63" w:rsidP="00D25B63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D25B63">
        <w:rPr>
          <w:rFonts w:ascii="Times New Roman" w:hAnsi="Times New Roman" w:cs="Times New Roman"/>
          <w:sz w:val="24"/>
          <w:szCs w:val="24"/>
        </w:rPr>
        <w:t>Таким образом, заказчик самостоятельно принимает решение о соответствии критерию "</w:t>
      </w:r>
      <w:proofErr w:type="spellStart"/>
      <w:r w:rsidRPr="00D25B63">
        <w:rPr>
          <w:rFonts w:ascii="Times New Roman" w:hAnsi="Times New Roman" w:cs="Times New Roman"/>
          <w:sz w:val="24"/>
          <w:szCs w:val="24"/>
        </w:rPr>
        <w:t>улучшенности</w:t>
      </w:r>
      <w:proofErr w:type="spellEnd"/>
      <w:r w:rsidRPr="00D25B63">
        <w:rPr>
          <w:rFonts w:ascii="Times New Roman" w:hAnsi="Times New Roman" w:cs="Times New Roman"/>
          <w:sz w:val="24"/>
          <w:szCs w:val="24"/>
        </w:rPr>
        <w:t>" товара, работы, услуги, предлагаемых вместо предусмотренных контрактом товаров, работ, услуг.</w:t>
      </w:r>
    </w:p>
    <w:p w:rsidR="00D25B63" w:rsidRPr="00D25B63" w:rsidRDefault="00D25B63" w:rsidP="00D25B63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D25B63">
        <w:rPr>
          <w:rFonts w:ascii="Times New Roman" w:hAnsi="Times New Roman" w:cs="Times New Roman"/>
          <w:sz w:val="24"/>
          <w:szCs w:val="24"/>
        </w:rPr>
        <w:t xml:space="preserve">Учитывая изложенное, на основании части 7 статьи 95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D25B63">
        <w:rPr>
          <w:rFonts w:ascii="Times New Roman" w:hAnsi="Times New Roman" w:cs="Times New Roman"/>
          <w:sz w:val="24"/>
          <w:szCs w:val="24"/>
        </w:rPr>
        <w:t xml:space="preserve"> 44-ФЗ допускается возможность без изменения цены, установленной в контракте, при условии согласия заказчика изменить условия контракта в части поставки товара, выполнения работы или оказания услуги, качество, а также технические и функциональные характеристики которых улучшены по сравнению </w:t>
      </w:r>
      <w:proofErr w:type="gramStart"/>
      <w:r w:rsidRPr="00D25B63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D25B63">
        <w:rPr>
          <w:rFonts w:ascii="Times New Roman" w:hAnsi="Times New Roman" w:cs="Times New Roman"/>
          <w:sz w:val="24"/>
          <w:szCs w:val="24"/>
        </w:rPr>
        <w:t xml:space="preserve"> указанными в контракте.</w:t>
      </w:r>
    </w:p>
    <w:p w:rsidR="00D25B63" w:rsidRPr="00D25B63" w:rsidRDefault="00D25B63" w:rsidP="00D25B63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D25B63">
        <w:rPr>
          <w:rFonts w:ascii="Times New Roman" w:hAnsi="Times New Roman" w:cs="Times New Roman"/>
          <w:sz w:val="24"/>
          <w:szCs w:val="24"/>
        </w:rPr>
        <w:t> </w:t>
      </w:r>
    </w:p>
    <w:p w:rsidR="00D25B63" w:rsidRPr="00D25B63" w:rsidRDefault="00D25B63" w:rsidP="00D25B63">
      <w:pPr>
        <w:jc w:val="both"/>
        <w:rPr>
          <w:rFonts w:ascii="Times New Roman" w:hAnsi="Times New Roman" w:cs="Times New Roman"/>
          <w:sz w:val="24"/>
          <w:szCs w:val="24"/>
        </w:rPr>
      </w:pPr>
      <w:r w:rsidRPr="00D25B63">
        <w:rPr>
          <w:rFonts w:ascii="Times New Roman" w:hAnsi="Times New Roman" w:cs="Times New Roman"/>
          <w:sz w:val="24"/>
          <w:szCs w:val="24"/>
        </w:rPr>
        <w:t>Заместитель директора Департамента</w:t>
      </w:r>
    </w:p>
    <w:p w:rsidR="00D25B63" w:rsidRPr="00D25B63" w:rsidRDefault="00D25B63" w:rsidP="00D25B63">
      <w:pPr>
        <w:jc w:val="both"/>
        <w:rPr>
          <w:rFonts w:ascii="Times New Roman" w:hAnsi="Times New Roman" w:cs="Times New Roman"/>
          <w:sz w:val="24"/>
          <w:szCs w:val="24"/>
        </w:rPr>
      </w:pPr>
      <w:r w:rsidRPr="00D25B63">
        <w:rPr>
          <w:rFonts w:ascii="Times New Roman" w:hAnsi="Times New Roman" w:cs="Times New Roman"/>
          <w:sz w:val="24"/>
          <w:szCs w:val="24"/>
        </w:rPr>
        <w:t>Н.В.КОНКИНА</w:t>
      </w:r>
    </w:p>
    <w:p w:rsidR="00D25B63" w:rsidRPr="00D25B63" w:rsidRDefault="00D25B63" w:rsidP="00D25B63">
      <w:pPr>
        <w:jc w:val="both"/>
        <w:rPr>
          <w:rFonts w:ascii="Times New Roman" w:hAnsi="Times New Roman" w:cs="Times New Roman"/>
          <w:sz w:val="24"/>
          <w:szCs w:val="24"/>
        </w:rPr>
      </w:pPr>
      <w:r w:rsidRPr="00D25B63">
        <w:rPr>
          <w:rFonts w:ascii="Times New Roman" w:hAnsi="Times New Roman" w:cs="Times New Roman"/>
          <w:sz w:val="24"/>
          <w:szCs w:val="24"/>
        </w:rPr>
        <w:t>11.10.2024</w:t>
      </w:r>
    </w:p>
    <w:p w:rsidR="00E530D0" w:rsidRPr="00765BAB" w:rsidRDefault="00D25B63" w:rsidP="00D25B63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D25B63">
        <w:rPr>
          <w:rFonts w:ascii="Times New Roman" w:hAnsi="Times New Roman" w:cs="Times New Roman"/>
          <w:sz w:val="24"/>
          <w:szCs w:val="24"/>
        </w:rPr>
        <w:t> </w:t>
      </w:r>
    </w:p>
    <w:sectPr w:rsidR="00E530D0" w:rsidRPr="00765BAB" w:rsidSect="00E530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65BAB"/>
    <w:rsid w:val="00632752"/>
    <w:rsid w:val="00765BAB"/>
    <w:rsid w:val="00D25B63"/>
    <w:rsid w:val="00E530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30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529</Words>
  <Characters>3018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rahma</dc:creator>
  <cp:lastModifiedBy>rahma</cp:lastModifiedBy>
  <cp:revision>2</cp:revision>
  <dcterms:created xsi:type="dcterms:W3CDTF">2024-12-02T07:24:00Z</dcterms:created>
  <dcterms:modified xsi:type="dcterms:W3CDTF">2024-12-02T07:24:00Z</dcterms:modified>
</cp:coreProperties>
</file>