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55" w:rsidRPr="004A5555" w:rsidRDefault="004A5555" w:rsidP="004A555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5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A5555" w:rsidRPr="004A5555" w:rsidRDefault="004A5555" w:rsidP="004A555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555" w:rsidRPr="004A5555" w:rsidRDefault="004A5555" w:rsidP="004A555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5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A5555" w:rsidRPr="004A5555" w:rsidRDefault="004A5555" w:rsidP="004A555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55">
        <w:rPr>
          <w:rFonts w:ascii="Times New Roman" w:hAnsi="Times New Roman" w:cs="Times New Roman"/>
          <w:b/>
          <w:sz w:val="28"/>
          <w:szCs w:val="28"/>
        </w:rPr>
        <w:t xml:space="preserve">от 18 ноября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A5555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4A5555">
        <w:rPr>
          <w:rFonts w:ascii="Times New Roman" w:hAnsi="Times New Roman" w:cs="Times New Roman"/>
          <w:b/>
          <w:sz w:val="28"/>
          <w:szCs w:val="28"/>
        </w:rPr>
        <w:t>111432</w:t>
      </w:r>
      <w:bookmarkEnd w:id="0"/>
      <w:r w:rsidRPr="004A5555">
        <w:rPr>
          <w:rFonts w:ascii="Times New Roman" w:hAnsi="Times New Roman" w:cs="Times New Roman"/>
          <w:b/>
          <w:sz w:val="28"/>
          <w:szCs w:val="28"/>
        </w:rPr>
        <w:t xml:space="preserve"> "О применении индекса потребительских цен при определении предельных цен отдельных видов закупаемых товаров и услуг"</w:t>
      </w:r>
    </w:p>
    <w:p w:rsidR="004A5555" w:rsidRPr="004A5555" w:rsidRDefault="004A5555" w:rsidP="004A555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 </w:t>
      </w:r>
    </w:p>
    <w:p w:rsidR="004A5555" w:rsidRPr="004A5555" w:rsidRDefault="004A5555" w:rsidP="004A555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17.10.2025 по вопросу применения индексов потребительских цен при определении предельных цен товаров и услуг в соответствии с постановлением Правительства Российской Федерации от 02.09.2015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927 "Об определении требований к закупаемым заказчиками отдельным видам товаров, работ, услуг (в том числе предельных цен товаров, работ, услуг)"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927), с учетом положений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4A5555" w:rsidRPr="004A5555" w:rsidRDefault="004A5555" w:rsidP="004A555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Согласно пункту 1(1)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927 установленные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2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927, размеры предельных цен товаров и услуг при составлении ведомственного перечня могут быть определены путем умножения на индекс потребительских цен на товары и услуги по данным Росстата за период действия указанных предельных цен.</w:t>
      </w:r>
    </w:p>
    <w:p w:rsidR="004A5555" w:rsidRPr="004A5555" w:rsidRDefault="004A5555" w:rsidP="004A555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При этом под периодом действия предельных цен следует понимать период, прошедший со дня установления в Постановлении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555">
        <w:rPr>
          <w:rFonts w:ascii="Times New Roman" w:hAnsi="Times New Roman" w:cs="Times New Roman"/>
          <w:sz w:val="24"/>
          <w:szCs w:val="24"/>
        </w:rPr>
        <w:t xml:space="preserve"> 927 предельной цены на соответствующий товар или услугу.</w:t>
      </w:r>
    </w:p>
    <w:p w:rsidR="004A5555" w:rsidRPr="004A5555" w:rsidRDefault="004A5555" w:rsidP="004A555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 </w:t>
      </w:r>
    </w:p>
    <w:p w:rsidR="004A5555" w:rsidRPr="004A5555" w:rsidRDefault="004A5555" w:rsidP="004A5555">
      <w:pPr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A5555" w:rsidRPr="004A5555" w:rsidRDefault="004A5555" w:rsidP="004A5555">
      <w:pPr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Н.В.КОНКИНА</w:t>
      </w:r>
    </w:p>
    <w:p w:rsidR="00AF7A13" w:rsidRPr="004A5555" w:rsidRDefault="004A5555" w:rsidP="004A5555">
      <w:pPr>
        <w:jc w:val="both"/>
        <w:rPr>
          <w:rFonts w:ascii="Times New Roman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18.11.2025</w:t>
      </w:r>
    </w:p>
    <w:sectPr w:rsidR="00AF7A13" w:rsidRPr="004A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5"/>
    <w:rsid w:val="004A5555"/>
    <w:rsid w:val="00A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502D2-F961-4617-BB8A-1A09DE5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2025-12-08T10:33:00Z</dcterms:created>
  <dcterms:modified xsi:type="dcterms:W3CDTF">2025-12-08T10:36:00Z</dcterms:modified>
</cp:coreProperties>
</file>